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F69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639D18D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0328F40E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5276AC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438BFF1" w14:textId="77777777" w:rsidR="00CB3AC2" w:rsidRDefault="00000000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INFORME DE AUDITORÍA</w:t>
      </w:r>
    </w:p>
    <w:p w14:paraId="70287B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C114718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1DE1596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930B882" w14:textId="77777777" w:rsidR="00CB3AC2" w:rsidRDefault="00CB3AC2">
      <w:pPr>
        <w:ind w:hanging="2"/>
        <w:rPr>
          <w:rFonts w:ascii="Calibri" w:eastAsia="Calibri" w:hAnsi="Calibri" w:cs="Calibri"/>
        </w:rPr>
      </w:pPr>
    </w:p>
    <w:tbl>
      <w:tblPr>
        <w:tblStyle w:val="affffffa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B3AC2" w14:paraId="28150EB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D23547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1F6CB2D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</w:t>
            </w:r>
          </w:p>
        </w:tc>
      </w:tr>
      <w:tr w:rsidR="00CB3AC2" w14:paraId="10B0A289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4AE22F9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624874AB" w14:textId="3EC2C92C" w:rsidR="00CB3AC2" w:rsidRDefault="00293816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293816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</w:tr>
      <w:tr w:rsidR="00CB3AC2" w14:paraId="27F99DC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6358102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44706C5A" w14:textId="00365A6F" w:rsidR="00CB3AC2" w:rsidRDefault="00293816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293816">
              <w:rPr>
                <w:rFonts w:ascii="Calibri" w:eastAsia="Calibri" w:hAnsi="Calibri" w:cs="Calibri"/>
                <w:color w:val="000000"/>
              </w:rPr>
              <w:t>{{FECHA_FIN_FASE1}}</w:t>
            </w:r>
          </w:p>
        </w:tc>
      </w:tr>
      <w:tr w:rsidR="00CB3AC2" w14:paraId="3A2A1EB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2E2690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1870CB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Certificación inicial </w:t>
            </w:r>
          </w:p>
        </w:tc>
      </w:tr>
      <w:tr w:rsidR="00CB3AC2" w14:paraId="45973ECB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7CE840E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Nº DE CLIENTE REG.</w:t>
            </w:r>
          </w:p>
        </w:tc>
        <w:tc>
          <w:tcPr>
            <w:tcW w:w="7356" w:type="dxa"/>
            <w:vAlign w:val="center"/>
          </w:tcPr>
          <w:p w14:paraId="750E6DCD" w14:textId="3DD75E81" w:rsidR="00CB3AC2" w:rsidRDefault="009B272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B2720">
              <w:rPr>
                <w:rFonts w:ascii="Calibri" w:eastAsia="Calibri" w:hAnsi="Calibri" w:cs="Calibri"/>
                <w:color w:val="000000"/>
              </w:rPr>
              <w:t>{{CONTRATO}}</w:t>
            </w:r>
          </w:p>
        </w:tc>
      </w:tr>
    </w:tbl>
    <w:p w14:paraId="5650CC2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4B60A20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06AF72C7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13D2E73B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1CFD78FC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43171804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68011B55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0D826978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p w14:paraId="5F14CF0C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b"/>
        <w:tblW w:w="14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9"/>
        <w:gridCol w:w="3969"/>
        <w:gridCol w:w="3119"/>
        <w:gridCol w:w="3969"/>
      </w:tblGrid>
      <w:tr w:rsidR="00CB3AC2" w14:paraId="301613A8" w14:textId="77777777">
        <w:tc>
          <w:tcPr>
            <w:tcW w:w="3509" w:type="dxa"/>
            <w:tcBorders>
              <w:top w:val="single" w:sz="4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3C57F0E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Nombre de la organización 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14C0A256" w14:textId="3BD67E38" w:rsidR="00CB3AC2" w:rsidRDefault="00B149CA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B149CA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3969" w:type="dxa"/>
            <w:tcBorders>
              <w:top w:val="single" w:sz="4" w:space="0" w:color="000000"/>
              <w:bottom w:val="nil"/>
            </w:tcBorders>
            <w:shd w:val="clear" w:color="auto" w:fill="F2F2F2"/>
          </w:tcPr>
          <w:p w14:paraId="3D20725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En sitio            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☐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Temporal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☐</w:t>
            </w:r>
          </w:p>
          <w:p w14:paraId="20D051A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  <w:p w14:paraId="72D9FEEF" w14:textId="6BB5DB3C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Principal </w:t>
            </w:r>
            <w:sdt>
              <w:sdtPr>
                <w:tag w:val="goog_rdk_0"/>
                <w:id w:val="-1560080440"/>
              </w:sdtPr>
              <w:sdtContent>
                <w:sdt>
                  <w:sdtPr>
                    <w:tag w:val="goog_rdk_0"/>
                    <w:id w:val="105016621"/>
                  </w:sdtPr>
                  <w:sdtContent>
                    <w:r w:rsidR="00CB73A1">
                      <w:rPr>
                        <w:rFonts w:ascii="Segoe UI Symbol" w:eastAsia="Calibri" w:hAnsi="Segoe UI Symbol" w:cs="Segoe UI Symbol"/>
                        <w:color w:val="808080"/>
                        <w:sz w:val="16"/>
                        <w:szCs w:val="16"/>
                      </w:rPr>
                      <w:t>☒</w:t>
                    </w:r>
                  </w:sdtContent>
                </w:sdt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Off-site              </w:t>
            </w:r>
            <w:r w:rsidR="00CB73A1">
              <w:rPr>
                <w:rFonts w:ascii="Arial Unicode MS" w:eastAsia="Arial Unicode MS" w:hAnsi="Arial Unicode MS" w:cs="Arial Unicode MS"/>
                <w:color w:val="000000"/>
                <w:sz w:val="16"/>
                <w:szCs w:val="16"/>
              </w:rPr>
              <w:t>☐</w:t>
            </w:r>
          </w:p>
        </w:tc>
      </w:tr>
      <w:tr w:rsidR="00211814" w14:paraId="5BC2566F" w14:textId="77777777">
        <w:trPr>
          <w:trHeight w:val="870"/>
        </w:trPr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59FCDF2F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Dirección del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u w:val="single"/>
              </w:rPr>
              <w:t>sitio auditado 1 *</w:t>
            </w:r>
          </w:p>
        </w:tc>
        <w:tc>
          <w:tcPr>
            <w:tcW w:w="3969" w:type="dxa"/>
            <w:tcBorders>
              <w:top w:val="nil"/>
              <w:bottom w:val="nil"/>
            </w:tcBorders>
            <w:vAlign w:val="center"/>
          </w:tcPr>
          <w:p w14:paraId="550AEF08" w14:textId="13EE297A" w:rsidR="00211814" w:rsidRPr="001359F9" w:rsidRDefault="009B2720" w:rsidP="00211814">
            <w:pPr>
              <w:ind w:hanging="2"/>
              <w:jc w:val="both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{{DIRECCION}}</w:t>
            </w:r>
          </w:p>
        </w:tc>
        <w:tc>
          <w:tcPr>
            <w:tcW w:w="3119" w:type="dxa"/>
            <w:tcBorders>
              <w:top w:val="nil"/>
              <w:bottom w:val="nil"/>
            </w:tcBorders>
            <w:vAlign w:val="center"/>
          </w:tcPr>
          <w:p w14:paraId="1F80E165" w14:textId="77777777" w:rsidR="00211814" w:rsidRPr="009B2720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9B2720">
              <w:rPr>
                <w:rFonts w:ascii="Calibri" w:eastAsia="Calibri" w:hAnsi="Calibri" w:cs="Calibri"/>
                <w:color w:val="000000"/>
                <w:highlight w:val="yellow"/>
              </w:rPr>
              <w:t xml:space="preserve">Dirección del </w:t>
            </w:r>
            <w:r w:rsidRPr="009B2720">
              <w:rPr>
                <w:rFonts w:ascii="Calibri" w:eastAsia="Calibri" w:hAnsi="Calibri" w:cs="Calibri"/>
                <w:color w:val="000000"/>
                <w:highlight w:val="yellow"/>
                <w:u w:val="single"/>
              </w:rPr>
              <w:t>sitio auditado 2 *Obra temporal (Sector construcción) o dirección de sitios donde se realizan actividades dentro del alcance</w:t>
            </w:r>
          </w:p>
        </w:tc>
        <w:tc>
          <w:tcPr>
            <w:tcW w:w="3969" w:type="dxa"/>
            <w:tcBorders>
              <w:top w:val="nil"/>
              <w:bottom w:val="nil"/>
            </w:tcBorders>
          </w:tcPr>
          <w:p w14:paraId="2E53B137" w14:textId="1F12F951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211814" w14:paraId="1E675576" w14:textId="77777777" w:rsidTr="001359F9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97AB6CB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Nombre de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3C354C1" w14:textId="4110BC7B" w:rsidR="00211814" w:rsidRPr="00211814" w:rsidRDefault="009B2720" w:rsidP="00211814">
            <w:pPr>
              <w:ind w:hanging="2"/>
              <w:rPr>
                <w:rFonts w:asciiTheme="majorHAnsi" w:eastAsia="Verdana" w:hAnsiTheme="majorHAnsi" w:cstheme="majorHAnsi"/>
                <w:color w:val="000000"/>
              </w:rPr>
            </w:pPr>
            <w:r w:rsidRPr="009B2720">
              <w:rPr>
                <w:rFonts w:asciiTheme="majorHAnsi" w:eastAsia="Verdana" w:hAnsiTheme="majorHAnsi" w:cstheme="majorHAnsi"/>
              </w:rPr>
              <w:t>{{CONTACTO}}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7971CC4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Cargo del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B37954B" w14:textId="4CD8D118" w:rsidR="00211814" w:rsidRDefault="009B2720" w:rsidP="00211814">
            <w:pPr>
              <w:ind w:hanging="2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{{CARGO_CONTACTO}}</w:t>
            </w:r>
          </w:p>
        </w:tc>
      </w:tr>
      <w:tr w:rsidR="00211814" w14:paraId="4F45BD8E" w14:textId="77777777">
        <w:trPr>
          <w:trHeight w:val="39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7D46430A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Correo electrónico del contacto:</w:t>
            </w:r>
          </w:p>
        </w:tc>
        <w:tc>
          <w:tcPr>
            <w:tcW w:w="11057" w:type="dxa"/>
            <w:gridSpan w:val="3"/>
            <w:vAlign w:val="center"/>
          </w:tcPr>
          <w:p w14:paraId="0B86D929" w14:textId="4C6F7565" w:rsidR="00211814" w:rsidRDefault="00FE42D2" w:rsidP="00211814">
            <w:pPr>
              <w:ind w:hanging="2"/>
              <w:rPr>
                <w:color w:val="0000FF"/>
                <w:u w:val="single"/>
              </w:rPr>
            </w:pPr>
            <w:r w:rsidRPr="00FE42D2">
              <w:t>{{CORREO_CONTACTO}}</w:t>
            </w:r>
          </w:p>
        </w:tc>
      </w:tr>
      <w:tr w:rsidR="00211814" w14:paraId="7809ADD1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185CB4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Fecha de auditoría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4D327D9" w14:textId="677528F2" w:rsidR="00211814" w:rsidRDefault="009B2720" w:rsidP="00211814">
            <w:pPr>
              <w:ind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 w:rsidRPr="009B2720">
              <w:rPr>
                <w:rFonts w:ascii="Calibri" w:eastAsia="Calibri" w:hAnsi="Calibri" w:cs="Calibri"/>
              </w:rPr>
              <w:t>{{FECHA_INI_FASE1}}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3AC8240" w14:textId="266165E8" w:rsidR="00211814" w:rsidRDefault="00211814" w:rsidP="00211814">
            <w:pPr>
              <w:ind w:hanging="2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 xml:space="preserve">Días hombre:              </w:t>
            </w:r>
            <w:r w:rsidR="009B2720" w:rsidRPr="009B2720">
              <w:rPr>
                <w:rFonts w:ascii="Calibri" w:eastAsia="Calibri" w:hAnsi="Calibri" w:cs="Calibri"/>
              </w:rPr>
              <w:t>{{DIAS_FASE1}}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3C0DC9F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 </w:t>
            </w:r>
          </w:p>
        </w:tc>
      </w:tr>
      <w:tr w:rsidR="00211814" w14:paraId="3F829084" w14:textId="77777777">
        <w:trPr>
          <w:trHeight w:val="567"/>
        </w:trPr>
        <w:tc>
          <w:tcPr>
            <w:tcW w:w="3509" w:type="dxa"/>
            <w:tcBorders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265E27C2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Mencione la fase</w:t>
            </w:r>
          </w:p>
        </w:tc>
        <w:tc>
          <w:tcPr>
            <w:tcW w:w="3969" w:type="dxa"/>
            <w:tcBorders>
              <w:bottom w:val="nil"/>
            </w:tcBorders>
            <w:vAlign w:val="center"/>
          </w:tcPr>
          <w:p w14:paraId="052808A2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Fase 1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 </w:t>
            </w:r>
            <w:sdt>
              <w:sdtPr>
                <w:tag w:val="goog_rdk_1"/>
                <w:id w:val="-1112273187"/>
              </w:sdtPr>
              <w:sdtContent>
                <w:r>
                  <w:rPr>
                    <w:rFonts w:ascii="Segoe UI Symbol" w:eastAsia="Arial Unicode MS" w:hAnsi="Segoe UI Symbol" w:cs="Segoe UI Symbol"/>
                    <w:color w:val="00000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14:paraId="6BDFE971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</w:p>
        </w:tc>
        <w:tc>
          <w:tcPr>
            <w:tcW w:w="3969" w:type="dxa"/>
            <w:tcBorders>
              <w:bottom w:val="nil"/>
            </w:tcBorders>
          </w:tcPr>
          <w:p w14:paraId="080B95E8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211814" w14:paraId="302D5116" w14:textId="77777777"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EEEEA61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Alcance de la certificación (De existir mas de un alcance debe 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EA23738" w14:textId="7B415378" w:rsidR="00211814" w:rsidRPr="00211814" w:rsidRDefault="009B2720" w:rsidP="00211814">
            <w:pPr>
              <w:ind w:hanging="2"/>
              <w:jc w:val="both"/>
              <w:rPr>
                <w:rFonts w:ascii="Calibri" w:eastAsia="Calibri" w:hAnsi="Calibri" w:cs="Calibri"/>
                <w:b/>
                <w:i/>
                <w:sz w:val="20"/>
                <w:szCs w:val="20"/>
              </w:rPr>
            </w:pPr>
            <w:r w:rsidRPr="009B2720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211814" w14:paraId="6A1DD5FB" w14:textId="77777777" w:rsidTr="00242AC3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8C88A4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Norma estándar a evaluar</w:t>
            </w:r>
          </w:p>
        </w:tc>
        <w:tc>
          <w:tcPr>
            <w:tcW w:w="11057" w:type="dxa"/>
            <w:gridSpan w:val="3"/>
            <w:tcBorders>
              <w:top w:val="nil"/>
              <w:bottom w:val="single" w:sz="4" w:space="0" w:color="000000"/>
            </w:tcBorders>
            <w:shd w:val="clear" w:color="auto" w:fill="FFFFFF"/>
            <w:vAlign w:val="center"/>
          </w:tcPr>
          <w:p w14:paraId="0B62D8A5" w14:textId="6BCE39C2" w:rsidR="004C5D05" w:rsidRPr="009D7144" w:rsidRDefault="00242AC3" w:rsidP="00242AC3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 w:rsidRPr="009D7144">
              <w:rPr>
                <w:rFonts w:ascii="Calibri" w:eastAsia="Calibri" w:hAnsi="Calibri" w:cs="Calibri"/>
                <w:color w:val="000000"/>
              </w:rPr>
              <w:t xml:space="preserve">             </w:t>
            </w:r>
            <w:r w:rsidR="00211814" w:rsidRPr="009D7144">
              <w:rPr>
                <w:rFonts w:ascii="Calibri" w:eastAsia="Calibri" w:hAnsi="Calibri" w:cs="Calibri"/>
                <w:color w:val="000000"/>
                <w:highlight w:val="yellow"/>
              </w:rPr>
              <w:t>ISO 9001:2015</w:t>
            </w:r>
            <w:r w:rsidR="004C5D05" w:rsidRPr="009D7144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0" w:name="Marcar1"/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bookmarkEnd w:id="0"/>
            <w:r w:rsidRPr="009D7144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211814" w:rsidRPr="009D7144">
              <w:rPr>
                <w:rFonts w:ascii="Calibri" w:eastAsia="Calibri" w:hAnsi="Calibri" w:cs="Calibri"/>
                <w:color w:val="000000"/>
                <w:highlight w:val="yellow"/>
              </w:rPr>
              <w:t xml:space="preserve">, ISO 14001:2015 </w: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211814" w:rsidRPr="009D7144">
              <w:rPr>
                <w:rFonts w:ascii="Calibri" w:eastAsia="Calibri" w:hAnsi="Calibri" w:cs="Calibri"/>
                <w:color w:val="000000"/>
                <w:highlight w:val="yellow"/>
              </w:rPr>
              <w:t>, ISO 45001:2018</w:t>
            </w:r>
            <w:r w:rsidR="00211814" w:rsidRPr="009D7144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Pr="009D7144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211814" w:rsidRPr="009D7144">
              <w:rPr>
                <w:highlight w:val="yellow"/>
              </w:rPr>
              <w:t>, ISO 37001:2016</w:t>
            </w:r>
            <w:r w:rsidRPr="009D7144">
              <w:rPr>
                <w:highlight w:val="yellow"/>
              </w:rPr>
              <w:t xml:space="preserve"> </w:t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Pr="009D7144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</w:p>
        </w:tc>
      </w:tr>
      <w:tr w:rsidR="00211814" w14:paraId="00DC6A5E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5A6E63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Equipo auditor 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ED97769" w14:textId="77777777" w:rsidR="00211814" w:rsidRPr="009130A1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130A1">
              <w:rPr>
                <w:rFonts w:ascii="Calibri" w:eastAsia="Calibri" w:hAnsi="Calibri" w:cs="Calibri"/>
                <w:color w:val="000000"/>
              </w:rPr>
              <w:t>Auditor líder – (AL)</w:t>
            </w:r>
          </w:p>
          <w:p w14:paraId="37C6C4EC" w14:textId="36A710B5" w:rsidR="00211814" w:rsidRPr="009130A1" w:rsidRDefault="00FB609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130A1">
              <w:rPr>
                <w:rFonts w:ascii="Calibri" w:eastAsia="Calibri" w:hAnsi="Calibri" w:cs="Calibri"/>
              </w:rPr>
              <w:t>{{AUDITOR_LIDER}}</w:t>
            </w:r>
            <w:r w:rsidR="00211814" w:rsidRPr="009130A1">
              <w:rPr>
                <w:rFonts w:ascii="Calibri" w:eastAsia="Calibri" w:hAnsi="Calibri" w:cs="Calibri"/>
              </w:rPr>
              <w:t xml:space="preserve"> (</w:t>
            </w:r>
            <w:r w:rsidR="009130A1" w:rsidRPr="009130A1">
              <w:rPr>
                <w:rFonts w:ascii="Calibri" w:eastAsia="Calibri" w:hAnsi="Calibri" w:cs="Calibri"/>
              </w:rPr>
              <w:t>{{AL}}</w:t>
            </w:r>
            <w:r w:rsidR="00211814" w:rsidRPr="009130A1">
              <w:rPr>
                <w:rFonts w:ascii="Calibri" w:eastAsia="Calibri" w:hAnsi="Calibri" w:cs="Calibri"/>
              </w:rPr>
              <w:t>)</w:t>
            </w:r>
          </w:p>
        </w:tc>
        <w:tc>
          <w:tcPr>
            <w:tcW w:w="3119" w:type="dxa"/>
            <w:tcBorders>
              <w:top w:val="nil"/>
              <w:bottom w:val="single" w:sz="4" w:space="0" w:color="000000"/>
            </w:tcBorders>
            <w:vAlign w:val="center"/>
          </w:tcPr>
          <w:p w14:paraId="5F7D5A0A" w14:textId="77777777" w:rsidR="00211814" w:rsidRPr="009130A1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 w:rsidRPr="009130A1">
              <w:rPr>
                <w:rFonts w:ascii="Calibri" w:eastAsia="Calibri" w:hAnsi="Calibri" w:cs="Calibri"/>
              </w:rPr>
              <w:t>Auditor – (A)</w:t>
            </w:r>
          </w:p>
          <w:p w14:paraId="66F41656" w14:textId="490D41A8" w:rsidR="00211814" w:rsidRPr="009130A1" w:rsidRDefault="00FB6094" w:rsidP="00211814">
            <w:pPr>
              <w:ind w:hanging="2"/>
              <w:rPr>
                <w:rFonts w:ascii="Calibri" w:eastAsia="Calibri" w:hAnsi="Calibri" w:cs="Calibri"/>
              </w:rPr>
            </w:pPr>
            <w:r w:rsidRPr="009130A1">
              <w:rPr>
                <w:rFonts w:ascii="Calibri" w:eastAsia="Calibri" w:hAnsi="Calibri" w:cs="Calibri"/>
              </w:rPr>
              <w:t xml:space="preserve">{{AUDITOR_1}} </w:t>
            </w:r>
            <w:r w:rsidR="00211814" w:rsidRPr="009130A1">
              <w:rPr>
                <w:rFonts w:ascii="Calibri" w:eastAsia="Calibri" w:hAnsi="Calibri" w:cs="Calibri"/>
              </w:rPr>
              <w:t>(</w:t>
            </w:r>
            <w:r w:rsidR="009130A1" w:rsidRPr="009130A1">
              <w:rPr>
                <w:rFonts w:ascii="Calibri" w:eastAsia="Calibri" w:hAnsi="Calibri" w:cs="Calibri"/>
              </w:rPr>
              <w:t>{{A1}}</w:t>
            </w:r>
            <w:r w:rsidR="00211814" w:rsidRPr="009130A1">
              <w:rPr>
                <w:rFonts w:ascii="Calibri" w:eastAsia="Calibri" w:hAnsi="Calibri" w:cs="Calibri"/>
              </w:rPr>
              <w:t>)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D09BFE1" w14:textId="77777777" w:rsidR="00211814" w:rsidRDefault="00211814" w:rsidP="00FB6094">
            <w:pPr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Experto Técnico – (ET) / Otro ¿cuál? </w:t>
            </w:r>
          </w:p>
          <w:p w14:paraId="3A12DE0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</w:tr>
      <w:tr w:rsidR="00211814" w14:paraId="271D2A5C" w14:textId="77777777">
        <w:trPr>
          <w:trHeight w:val="1545"/>
        </w:trPr>
        <w:tc>
          <w:tcPr>
            <w:tcW w:w="3509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E957FD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Criterio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</w:tcBorders>
            <w:shd w:val="clear" w:color="auto" w:fill="F2F2F2"/>
            <w:vAlign w:val="center"/>
          </w:tcPr>
          <w:p w14:paraId="6CE15575" w14:textId="3CBD802B" w:rsidR="00211814" w:rsidRDefault="00211814" w:rsidP="00FB609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Requisitos de la norma </w:t>
            </w:r>
            <w:r w:rsidR="00FB6094" w:rsidRPr="00FB6094">
              <w:rPr>
                <w:rFonts w:ascii="Calibri" w:eastAsia="Calibri" w:hAnsi="Calibri" w:cs="Calibri"/>
              </w:rPr>
              <w:t>{{NORMA1_RESUMEN}}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{{NORMA2_RESUMEN}}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{{NORMA3_RESUMEN}}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{{NORMA4_RESUMEN}}</w:t>
            </w:r>
          </w:p>
          <w:p w14:paraId="1B9858F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legales y reglamentarios aplicables.</w:t>
            </w:r>
          </w:p>
          <w:p w14:paraId="3E99A35E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Procesos y documentación definidos por la organización.</w:t>
            </w:r>
          </w:p>
        </w:tc>
      </w:tr>
      <w:tr w:rsidR="00211814" w14:paraId="7325BFAA" w14:textId="77777777">
        <w:tc>
          <w:tcPr>
            <w:tcW w:w="3509" w:type="dxa"/>
            <w:tcBorders>
              <w:top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EEE3C4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Objetivo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</w:tcBorders>
            <w:vAlign w:val="center"/>
          </w:tcPr>
          <w:p w14:paraId="7BA48F98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Evaluar el sistema documentado del cliente, la ubicación y las condiciones específicas del sitio y recopilar otros detalles a través de conversaciones con el personal del cliente para determinar la preparación de la organización para la Fase II la Auditoría de Certificación.</w:t>
            </w:r>
          </w:p>
        </w:tc>
      </w:tr>
      <w:tr w:rsidR="00211814" w14:paraId="1BB977AB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A36C9EF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 caso de presentar alguna “No Aplicabilidad” defina cuál y su justificación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2ED7BF6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D9D9D9"/>
              </w:rPr>
            </w:pPr>
            <w:r>
              <w:rPr>
                <w:rFonts w:ascii="Calibri" w:eastAsia="Calibri" w:hAnsi="Calibri" w:cs="Calibri"/>
                <w:color w:val="000000"/>
              </w:rPr>
              <w:t>No, la organización no declara ninguna no aplicabilidad a los sistemas de gestión implementados.</w:t>
            </w:r>
          </w:p>
        </w:tc>
      </w:tr>
      <w:tr w:rsidR="00211814" w14:paraId="2425BBB0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53092CB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Código IAF /Código NACE / SUBNACE</w:t>
            </w:r>
          </w:p>
        </w:tc>
        <w:tc>
          <w:tcPr>
            <w:tcW w:w="11057" w:type="dxa"/>
            <w:gridSpan w:val="3"/>
            <w:vAlign w:val="center"/>
          </w:tcPr>
          <w:p w14:paraId="3F5AA02B" w14:textId="01E040E0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 xml:space="preserve">IAF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</w:rPr>
              <w:t>{{IAF_CODIGOS}}</w:t>
            </w:r>
            <w:r w:rsidRPr="00211814">
              <w:rPr>
                <w:rFonts w:ascii="Calibri" w:eastAsia="Calibri" w:hAnsi="Calibri" w:cs="Calibri"/>
                <w:sz w:val="22"/>
                <w:szCs w:val="22"/>
              </w:rPr>
              <w:t> </w:t>
            </w:r>
          </w:p>
          <w:p w14:paraId="12BF78F3" w14:textId="4DDED3FD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 xml:space="preserve">NACE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</w:rPr>
              <w:t>{{NACE_CODIGOS}}</w:t>
            </w:r>
          </w:p>
          <w:p w14:paraId="568FC842" w14:textId="77777777" w:rsidR="00211814" w:rsidRPr="00211814" w:rsidRDefault="00211814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</w:rPr>
              <w:t>SUB NACE </w:t>
            </w:r>
          </w:p>
          <w:p w14:paraId="5A9869F5" w14:textId="4609D278" w:rsidR="00211814" w:rsidRPr="001359F9" w:rsidRDefault="00D2028B" w:rsidP="00211814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D2028B">
              <w:rPr>
                <w:rFonts w:ascii="Calibri" w:eastAsia="Calibri" w:hAnsi="Calibri" w:cs="Calibri"/>
                <w:sz w:val="22"/>
                <w:szCs w:val="22"/>
              </w:rPr>
              <w:t>{{SUBNACES_CODIGOS}}</w:t>
            </w:r>
          </w:p>
        </w:tc>
      </w:tr>
      <w:tr w:rsidR="00211814" w14:paraId="0342F8A4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569E270D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¿Alguna desviación respecto al plan de auditoria?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C4D0EF1" w14:textId="77777777" w:rsidR="00211814" w:rsidRDefault="00211814" w:rsidP="00211814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Sí 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☐</w:t>
            </w:r>
            <w:r>
              <w:rPr>
                <w:rFonts w:ascii="Calibri" w:eastAsia="Calibri" w:hAnsi="Calibri" w:cs="Calibri"/>
                <w:color w:val="000000"/>
              </w:rPr>
              <w:t xml:space="preserve">                             No___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  </w:t>
            </w:r>
            <w:r>
              <w:rPr>
                <w:rFonts w:ascii="Calibri" w:eastAsia="Calibri" w:hAnsi="Calibri" w:cs="Calibri"/>
                <w:b/>
                <w:color w:val="000000"/>
              </w:rPr>
              <w:t>Si fuera el caso (</w:t>
            </w:r>
            <w:r>
              <w:rPr>
                <w:rFonts w:ascii="Calibri" w:eastAsia="Calibri" w:hAnsi="Calibri" w:cs="Calibri"/>
                <w:color w:val="000000"/>
              </w:rPr>
              <w:t>especificar la razón</w:t>
            </w:r>
            <w:r>
              <w:rPr>
                <w:rFonts w:ascii="Calibri" w:eastAsia="Calibri" w:hAnsi="Calibri" w:cs="Calibri"/>
                <w:b/>
                <w:color w:val="000000"/>
              </w:rPr>
              <w:t>):</w:t>
            </w:r>
          </w:p>
        </w:tc>
      </w:tr>
      <w:tr w:rsidR="00211814" w14:paraId="70CBED63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B494AD3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Tipo de auditoria </w:t>
            </w:r>
          </w:p>
        </w:tc>
        <w:tc>
          <w:tcPr>
            <w:tcW w:w="11057" w:type="dxa"/>
            <w:gridSpan w:val="3"/>
            <w:vAlign w:val="center"/>
          </w:tcPr>
          <w:p w14:paraId="05C850AF" w14:textId="4D27020C" w:rsidR="00211814" w:rsidRPr="00241A45" w:rsidRDefault="005E30B5" w:rsidP="005E30B5">
            <w:pPr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241A45">
              <w:rPr>
                <w:rFonts w:ascii="Calibri" w:eastAsia="Calibri" w:hAnsi="Calibri" w:cs="Calibri"/>
                <w:color w:val="808080"/>
              </w:rPr>
              <w:t xml:space="preserve">                       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t xml:space="preserve">Combinada 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241A45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t xml:space="preserve">              Conjunta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t xml:space="preserve">      </w:t>
            </w:r>
            <w:r w:rsidR="006233BB" w:rsidRPr="00241A45">
              <w:rPr>
                <w:rFonts w:ascii="Calibri" w:eastAsia="Calibri" w:hAnsi="Calibri" w:cs="Calibri"/>
                <w:color w:val="000000"/>
                <w:highlight w:val="yellow"/>
              </w:rPr>
              <w:t xml:space="preserve"> 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t xml:space="preserve">        Integrada</w:t>
            </w:r>
            <w:r w:rsidR="00720315" w:rsidRPr="00241A45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241A45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720315" w:rsidRPr="00241A45">
              <w:rPr>
                <w:highlight w:val="yellow"/>
              </w:rPr>
              <w:t xml:space="preserve">               Individual </w: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 w:rsidRPr="00241A4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</w:p>
        </w:tc>
      </w:tr>
    </w:tbl>
    <w:p w14:paraId="06076203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447BA58" w14:textId="77777777" w:rsidR="00CB3AC2" w:rsidRDefault="00000000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Lineamientos de apertura </w:t>
      </w:r>
    </w:p>
    <w:p w14:paraId="2EC4B715" w14:textId="77777777" w:rsidR="00CB3AC2" w:rsidRDefault="00CB3AC2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c"/>
        <w:tblW w:w="1400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292"/>
        <w:gridCol w:w="2246"/>
        <w:gridCol w:w="1330"/>
        <w:gridCol w:w="565"/>
        <w:gridCol w:w="567"/>
      </w:tblGrid>
      <w:tr w:rsidR="00CB3AC2" w14:paraId="63AAA7AE" w14:textId="77777777">
        <w:trPr>
          <w:tblHeader/>
        </w:trPr>
        <w:tc>
          <w:tcPr>
            <w:tcW w:w="9292" w:type="dxa"/>
            <w:shd w:val="clear" w:color="auto" w:fill="FFFFFF"/>
            <w:vAlign w:val="center"/>
          </w:tcPr>
          <w:p w14:paraId="4BB076C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46" w:type="dxa"/>
            <w:shd w:val="clear" w:color="auto" w:fill="FFFFFF"/>
            <w:vAlign w:val="center"/>
          </w:tcPr>
          <w:p w14:paraId="4BCA459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330" w:type="dxa"/>
            <w:shd w:val="clear" w:color="auto" w:fill="FFFFFF"/>
            <w:vAlign w:val="center"/>
          </w:tcPr>
          <w:p w14:paraId="29DD087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 Aplica</w:t>
            </w:r>
          </w:p>
        </w:tc>
        <w:tc>
          <w:tcPr>
            <w:tcW w:w="565" w:type="dxa"/>
            <w:shd w:val="clear" w:color="auto" w:fill="FFFFFF"/>
          </w:tcPr>
          <w:p w14:paraId="1F9A060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  <w:shd w:val="clear" w:color="auto" w:fill="FFFFFF"/>
          </w:tcPr>
          <w:p w14:paraId="72E5599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7AD9610D" w14:textId="77777777">
        <w:tc>
          <w:tcPr>
            <w:tcW w:w="9292" w:type="dxa"/>
            <w:shd w:val="clear" w:color="auto" w:fill="F2F2F2"/>
          </w:tcPr>
          <w:p w14:paraId="24EFB679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al auditado por la elección INTERNATIONAL CERTIFICATION ORGANIZATION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1B3807E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inicial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F9377B1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67638E2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1523C1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04EF593" w14:textId="77777777">
        <w:tc>
          <w:tcPr>
            <w:tcW w:w="9292" w:type="dxa"/>
          </w:tcPr>
          <w:p w14:paraId="006D303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Solicitud a los presentes que registren su asistencia. La reunión de apertura debe conservar una línea de tiempo para cerrar entre 20-30 minutos. Presentación del equipo auditor y solicitud de una breve introducción con roles breves (participantes, observadores, guías y traductores), y verificación de que todos los miembros de la organización saben lo que está sucediendo.</w:t>
            </w:r>
          </w:p>
        </w:tc>
        <w:tc>
          <w:tcPr>
            <w:tcW w:w="2246" w:type="dxa"/>
            <w:vAlign w:val="center"/>
          </w:tcPr>
          <w:p w14:paraId="77DFE85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Registro de asistencia, introducción y declaración de auditoría</w:t>
            </w:r>
          </w:p>
        </w:tc>
        <w:tc>
          <w:tcPr>
            <w:tcW w:w="1330" w:type="dxa"/>
            <w:vAlign w:val="center"/>
          </w:tcPr>
          <w:p w14:paraId="63E0AE6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3D8F097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336B23F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A2862BF" w14:textId="77777777">
        <w:tc>
          <w:tcPr>
            <w:tcW w:w="9292" w:type="dxa"/>
            <w:shd w:val="clear" w:color="auto" w:fill="F2F2F2"/>
          </w:tcPr>
          <w:p w14:paraId="602FC924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Confirmación de los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objetivos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auditoría (Evaluar y confirmar la implementación del o los SG implementados),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alcance y criterios.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2444418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Confirmar el alcance a auditar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6992642E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01A22E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5B920B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B9E59EF" w14:textId="77777777">
        <w:tc>
          <w:tcPr>
            <w:tcW w:w="9292" w:type="dxa"/>
          </w:tcPr>
          <w:p w14:paraId="5A610CA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Definición o aclaración de los cambios o modificaciones en los datos de la solicitud/aplicación. Si aplica.</w:t>
            </w:r>
          </w:p>
        </w:tc>
        <w:tc>
          <w:tcPr>
            <w:tcW w:w="2246" w:type="dxa"/>
            <w:vAlign w:val="center"/>
          </w:tcPr>
          <w:p w14:paraId="582E751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Cambios</w:t>
            </w:r>
          </w:p>
        </w:tc>
        <w:tc>
          <w:tcPr>
            <w:tcW w:w="1330" w:type="dxa"/>
            <w:vAlign w:val="center"/>
          </w:tcPr>
          <w:p w14:paraId="0950110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5FAA59E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5474E9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0E66BD1" w14:textId="77777777">
        <w:tc>
          <w:tcPr>
            <w:tcW w:w="9292" w:type="dxa"/>
            <w:shd w:val="clear" w:color="auto" w:fill="F2F2F2"/>
          </w:tcPr>
          <w:p w14:paraId="44ECFB5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Confirmación del plan de auditoría y otros acuerdos relevantes con el auditado, como: fecha y hora de la reunión de cierre, traslados, reuniones interinas con el equipo de auditoría y/o cliente de auditoría, así como cualquier cambio.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27235E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 de auditoría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28BCDB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85EDE2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A7DA31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4AF4BD" w14:textId="77777777">
        <w:tc>
          <w:tcPr>
            <w:tcW w:w="9292" w:type="dxa"/>
          </w:tcPr>
          <w:p w14:paraId="62C30F42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Informar al auditado sobre los métodos de auditoría: revisión de documentos y registros, investigación de información pública por parte del auditor, entrevistas, evidencia física y observación de actividades/tareas. Así mismo informar que la auditoría se realizará sobre una muestra y que los hallazgos se basarán de acuerdo a la muestra de la información seleccionada por el auditor.</w:t>
            </w:r>
          </w:p>
        </w:tc>
        <w:tc>
          <w:tcPr>
            <w:tcW w:w="2246" w:type="dxa"/>
            <w:vAlign w:val="center"/>
          </w:tcPr>
          <w:p w14:paraId="702D4B1D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Método y Muestreo</w:t>
            </w:r>
          </w:p>
        </w:tc>
        <w:tc>
          <w:tcPr>
            <w:tcW w:w="1330" w:type="dxa"/>
            <w:vAlign w:val="center"/>
          </w:tcPr>
          <w:p w14:paraId="14A7863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79D45DA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31A4EB9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3E2D0C2" w14:textId="77777777">
        <w:tc>
          <w:tcPr>
            <w:tcW w:w="9292" w:type="dxa"/>
            <w:shd w:val="clear" w:color="auto" w:fill="F2F2F2"/>
          </w:tcPr>
          <w:p w14:paraId="6D9BAEDB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los canales de comunicación formal entre el equipo auditor y el auditado (Identificar a los facilitadores), y confirmar que los recursos e instalaciones que necesita el equipo de auditoría están disponibles (Como guías, intérpretes, instalaciones, etc.). Confirmar el idioma a utilizar durante la auditoría.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88FEA3F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Canal de comunicación, recursos e idioma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41A1F7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9361B5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BC446F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A0CA3B8" w14:textId="77777777">
        <w:tc>
          <w:tcPr>
            <w:tcW w:w="9292" w:type="dxa"/>
          </w:tcPr>
          <w:p w14:paraId="5F6FA5AD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Mantener informado al auditado sobre el progreso de la auditoría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. Confirmación de que están disponibles los recursos y las instalaciones que requiere el equipo auditor</w:t>
            </w:r>
          </w:p>
        </w:tc>
        <w:tc>
          <w:tcPr>
            <w:tcW w:w="2246" w:type="dxa"/>
            <w:vAlign w:val="center"/>
          </w:tcPr>
          <w:p w14:paraId="5933B9C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Desarrollo</w:t>
            </w:r>
          </w:p>
        </w:tc>
        <w:tc>
          <w:tcPr>
            <w:tcW w:w="1330" w:type="dxa"/>
            <w:vAlign w:val="center"/>
          </w:tcPr>
          <w:p w14:paraId="306B28FD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1A104B0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E1A17B6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CB9B119" w14:textId="77777777">
        <w:tc>
          <w:tcPr>
            <w:tcW w:w="9292" w:type="dxa"/>
            <w:shd w:val="clear" w:color="auto" w:fill="F2F2F2"/>
          </w:tcPr>
          <w:p w14:paraId="61F19465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están disponibles los recursos y las instalaciones que requiere el equipo auditor;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BD6DCA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Recursos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CDAE29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333CA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CAABA4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2D05BCB" w14:textId="77777777">
        <w:tc>
          <w:tcPr>
            <w:tcW w:w="9292" w:type="dxa"/>
          </w:tcPr>
          <w:p w14:paraId="7ACC14D3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el líder y los miembros del equipo auditor que representan al organismo de certificación son responsables de la auditoría y que deben controlar la ejecución del plan de auditoría, incluidas las actividades y las líneas de investigación de la auditoría;</w:t>
            </w:r>
          </w:p>
        </w:tc>
        <w:tc>
          <w:tcPr>
            <w:tcW w:w="2246" w:type="dxa"/>
            <w:vAlign w:val="center"/>
          </w:tcPr>
          <w:p w14:paraId="0247CF8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Representación</w:t>
            </w:r>
          </w:p>
        </w:tc>
        <w:tc>
          <w:tcPr>
            <w:tcW w:w="1330" w:type="dxa"/>
            <w:vAlign w:val="center"/>
          </w:tcPr>
          <w:p w14:paraId="17F11EA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183281E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4AE6E75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D65BB7B" w14:textId="77777777">
        <w:tc>
          <w:tcPr>
            <w:tcW w:w="9292" w:type="dxa"/>
            <w:shd w:val="clear" w:color="auto" w:fill="F2F2F2"/>
          </w:tcPr>
          <w:p w14:paraId="5E5E33B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asuntos relacionados con la confidencialidad, seguridad de la información (de la organización y de la auditoría).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EF1E8F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1821EA6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77DE898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2F4E642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03A84BE" w14:textId="77777777">
        <w:tc>
          <w:tcPr>
            <w:tcW w:w="9292" w:type="dxa"/>
          </w:tcPr>
          <w:p w14:paraId="72D6532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color w:val="0563C1"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aplica, confirmar que los procedimientos pertinentes a emergencia, salud y seguridad para el equipo de auditoría u otras condiciones de acceso se encuentren disponibles y coordinadas.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vAlign w:val="center"/>
          </w:tcPr>
          <w:p w14:paraId="234191A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Salvaguardia</w:t>
            </w:r>
          </w:p>
        </w:tc>
        <w:tc>
          <w:tcPr>
            <w:tcW w:w="1330" w:type="dxa"/>
            <w:vAlign w:val="center"/>
          </w:tcPr>
          <w:p w14:paraId="257CB4D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3C317BE9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16B6625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6119ADF" w14:textId="77777777">
        <w:tc>
          <w:tcPr>
            <w:tcW w:w="9292" w:type="dxa"/>
            <w:shd w:val="clear" w:color="auto" w:fill="F2F2F2"/>
          </w:tcPr>
          <w:p w14:paraId="000324B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Confirmar que los hallazgos No van en contra de ningún personal o departamento, y aclarar la definición de los posibles resultados. Indicar el plazo para la entrega de planes de acción y/o evidencias según el tipo de hallazgo encontrado. </w:t>
            </w:r>
          </w:p>
          <w:p w14:paraId="13A398EF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 conformidad, Observación – OBS, Oportunidad de mejora – OM.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62EBB4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Reporte de hallazgos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9D2774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2A36CC0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33CFF0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8D5C696" w14:textId="77777777">
        <w:tc>
          <w:tcPr>
            <w:tcW w:w="9292" w:type="dxa"/>
          </w:tcPr>
          <w:p w14:paraId="0C6F2E3D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del estado de los hallazgos de la revisión o auditoría anterior, cuando corresponda;</w:t>
            </w:r>
          </w:p>
        </w:tc>
        <w:tc>
          <w:tcPr>
            <w:tcW w:w="2246" w:type="dxa"/>
            <w:vAlign w:val="center"/>
          </w:tcPr>
          <w:p w14:paraId="204D89B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 anteriores (Aplica para auditorias de seguimiento y/o recertificación)</w:t>
            </w:r>
          </w:p>
        </w:tc>
        <w:tc>
          <w:tcPr>
            <w:tcW w:w="1330" w:type="dxa"/>
            <w:vAlign w:val="center"/>
          </w:tcPr>
          <w:p w14:paraId="59A9FE9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6999968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4310D3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13E075F" w14:textId="77777777">
        <w:tc>
          <w:tcPr>
            <w:tcW w:w="9292" w:type="dxa"/>
            <w:shd w:val="clear" w:color="auto" w:fill="F2F2F2"/>
          </w:tcPr>
          <w:p w14:paraId="2C3031C6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Oportunidad para que el cliente haga preguntas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4FF2452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C52F8C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61EB273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2B0BC8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50EF585" w14:textId="77777777">
        <w:tc>
          <w:tcPr>
            <w:tcW w:w="9292" w:type="dxa"/>
          </w:tcPr>
          <w:p w14:paraId="23ADB06A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Brindar información sobre las condiciones bajo las cuales se puede terminar la auditoría. Determinar las relaciones sindicales o cualquier problema potencial.</w:t>
            </w:r>
          </w:p>
        </w:tc>
        <w:tc>
          <w:tcPr>
            <w:tcW w:w="2246" w:type="dxa"/>
            <w:vAlign w:val="center"/>
          </w:tcPr>
          <w:p w14:paraId="5955915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Terminación y Otros aspectos</w:t>
            </w:r>
          </w:p>
        </w:tc>
        <w:tc>
          <w:tcPr>
            <w:tcW w:w="1330" w:type="dxa"/>
            <w:vAlign w:val="center"/>
          </w:tcPr>
          <w:p w14:paraId="42B6D29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7AB8AB1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89585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69EDC914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247F555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D9B9B63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5A5192D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39C3C910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27052C01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Hallazgos de la Fase I</w:t>
      </w:r>
    </w:p>
    <w:p w14:paraId="0C75D6E4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d"/>
        <w:tblW w:w="148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242"/>
        <w:gridCol w:w="4111"/>
        <w:gridCol w:w="6662"/>
        <w:gridCol w:w="1563"/>
      </w:tblGrid>
      <w:tr w:rsidR="00CB3AC2" w14:paraId="666739CF" w14:textId="77777777">
        <w:trPr>
          <w:tblHeader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1FC1A8F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¿Se revisará ella próxima fase?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37BF82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Fase 1 </w:t>
            </w:r>
          </w:p>
          <w:p w14:paraId="25EBC3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(</w:t>
            </w:r>
            <w:r>
              <w:rPr>
                <w:rFonts w:ascii="Calibri" w:eastAsia="Calibri" w:hAnsi="Calibri" w:cs="Calibri"/>
                <w:b/>
                <w:sz w:val="12"/>
                <w:szCs w:val="12"/>
              </w:rPr>
              <w:t>Cláusula n.°)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0BD2B6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Requisito (lo que la norma indica)</w:t>
            </w:r>
          </w:p>
          <w:p w14:paraId="543679B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48E91C6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</w:t>
            </w: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31F385F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NC /OBS /OM</w:t>
            </w:r>
          </w:p>
        </w:tc>
      </w:tr>
      <w:tr w:rsidR="00CB3AC2" w14:paraId="29BFCBAC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121955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069F31C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BA032DF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BCC433D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63C7E2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43BBFD31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DF55FD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96AE3E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4B6914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4AF021A4" w14:textId="77777777" w:rsidR="00CB3AC2" w:rsidRDefault="00CB3AC2">
            <w:pPr>
              <w:ind w:hanging="2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79476A0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003ACF7A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DED088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96C368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75721A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FA70FBC" w14:textId="77777777" w:rsidR="00CB3AC2" w:rsidRDefault="00CB3AC2">
            <w:pPr>
              <w:ind w:hanging="2"/>
              <w:rPr>
                <w:rFonts w:ascii="Calibri" w:eastAsia="Calibri" w:hAnsi="Calibri" w:cs="Calibri"/>
                <w:b/>
                <w:i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13734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532252E0" w14:textId="77777777">
        <w:trPr>
          <w:trHeight w:val="197"/>
        </w:trPr>
        <w:tc>
          <w:tcPr>
            <w:tcW w:w="1482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363CE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Nota:</w:t>
            </w:r>
          </w:p>
          <w:p w14:paraId="1ACA8179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Los hallazgos de esta FASE 1 deberán ser tratadas por la organización para evitar que pueda llegar a generarse una NC durante la FASE II. Estas constituyen áreas de preocupación.</w:t>
            </w:r>
          </w:p>
          <w:p w14:paraId="65D5B8E0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no resolverse los hallazgos durante la FASE II, estos podrían convertirse en una NC.</w:t>
            </w:r>
          </w:p>
        </w:tc>
      </w:tr>
    </w:tbl>
    <w:p w14:paraId="66D22B9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27E06135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5FDFE0D" w14:textId="77777777" w:rsidR="00CB3AC2" w:rsidRDefault="00000000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Reporte Fase I (Ver anexo 3) </w:t>
      </w:r>
    </w:p>
    <w:p w14:paraId="5C0823B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3F4F325E" w14:textId="77777777" w:rsidR="00CB3AC2" w:rsidRDefault="00000000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Recomendación para la Auditoría de la Etapa II: He revisado, examinado, discutido y confirmado lo siguiente: Marque “X” y comente cuando corresponda.</w:t>
      </w:r>
    </w:p>
    <w:p w14:paraId="5C4C28E6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70C9D6D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0A440DC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color w:val="000000"/>
        </w:rPr>
      </w:pPr>
    </w:p>
    <w:p w14:paraId="6FD0BDE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3611BBAE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6159D2C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Validación de observaciones críticas</w:t>
      </w:r>
    </w:p>
    <w:p w14:paraId="4DF7406E" w14:textId="77777777" w:rsidR="00CB3AC2" w:rsidRDefault="00CB3AC2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e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73"/>
        <w:gridCol w:w="5145"/>
        <w:gridCol w:w="412"/>
        <w:gridCol w:w="468"/>
        <w:gridCol w:w="965"/>
        <w:gridCol w:w="6945"/>
      </w:tblGrid>
      <w:tr w:rsidR="00CB3AC2" w14:paraId="167E7413" w14:textId="77777777">
        <w:tc>
          <w:tcPr>
            <w:tcW w:w="773" w:type="dxa"/>
            <w:shd w:val="clear" w:color="auto" w:fill="943634"/>
            <w:vAlign w:val="center"/>
          </w:tcPr>
          <w:p w14:paraId="216FA1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</w:p>
        </w:tc>
        <w:tc>
          <w:tcPr>
            <w:tcW w:w="5145" w:type="dxa"/>
            <w:shd w:val="clear" w:color="auto" w:fill="943634"/>
            <w:vAlign w:val="center"/>
          </w:tcPr>
          <w:p w14:paraId="5298D6B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412" w:type="dxa"/>
            <w:shd w:val="clear" w:color="auto" w:fill="943634"/>
            <w:vAlign w:val="center"/>
          </w:tcPr>
          <w:p w14:paraId="4C71DE8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Sí</w:t>
            </w:r>
          </w:p>
        </w:tc>
        <w:tc>
          <w:tcPr>
            <w:tcW w:w="468" w:type="dxa"/>
            <w:shd w:val="clear" w:color="auto" w:fill="943634"/>
            <w:vAlign w:val="center"/>
          </w:tcPr>
          <w:p w14:paraId="4773D0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965" w:type="dxa"/>
            <w:shd w:val="clear" w:color="auto" w:fill="943634"/>
            <w:vAlign w:val="center"/>
          </w:tcPr>
          <w:p w14:paraId="4118025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 xml:space="preserve">No </w:t>
            </w:r>
          </w:p>
          <w:p w14:paraId="511F7B0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>Aplicable</w:t>
            </w:r>
          </w:p>
        </w:tc>
        <w:tc>
          <w:tcPr>
            <w:tcW w:w="6945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FBED1A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64CBBF2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C37C66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2C364E3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 documentación del SG ante las actividades del cliente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D0241E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A6911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319AB5F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D0514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1045EBFD" w14:textId="77777777">
        <w:trPr>
          <w:trHeight w:val="567"/>
        </w:trPr>
        <w:tc>
          <w:tcPr>
            <w:tcW w:w="773" w:type="dxa"/>
            <w:vAlign w:val="center"/>
          </w:tcPr>
          <w:p w14:paraId="77702BC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5145" w:type="dxa"/>
            <w:vAlign w:val="center"/>
          </w:tcPr>
          <w:p w14:paraId="254B71FE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alcance aplicado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¿se ajusta a las </w:t>
            </w:r>
            <w: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  <w:t>actividades actuales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del cliente?</w:t>
            </w:r>
          </w:p>
        </w:tc>
        <w:tc>
          <w:tcPr>
            <w:tcW w:w="412" w:type="dxa"/>
            <w:vAlign w:val="center"/>
          </w:tcPr>
          <w:p w14:paraId="5A60DFE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179CD4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48C5C18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59E984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verificará también en la fase 2</w:t>
            </w:r>
          </w:p>
        </w:tc>
      </w:tr>
      <w:tr w:rsidR="00CB3AC2" w14:paraId="0C865E8C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57B01DB" w14:textId="77777777" w:rsidR="00CB3AC2" w:rsidRPr="00897AE9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B030A32" w14:textId="77777777" w:rsidR="00CB3AC2" w:rsidRPr="00897AE9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¿Cuenta la empresa con exclusiones/No aplicabilidades?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AAFF9F" w14:textId="77777777" w:rsidR="00CB3AC2" w:rsidRPr="00897AE9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11D6057" w14:textId="77777777" w:rsidR="00CB3AC2" w:rsidRPr="00897AE9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5F059A88" w14:textId="77777777" w:rsidR="00CB3AC2" w:rsidRPr="00897AE9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0644B2" w14:textId="2B9D55D3" w:rsidR="00CB3AC2" w:rsidRPr="00897AE9" w:rsidRDefault="00897AE9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897AE9">
              <w:rPr>
                <w:rFonts w:ascii="Calibri" w:eastAsia="Calibri" w:hAnsi="Calibri" w:cs="Calibri"/>
                <w:sz w:val="20"/>
                <w:szCs w:val="20"/>
              </w:rPr>
              <w:t>{{NO_APLICABILIDAD}}</w:t>
            </w:r>
          </w:p>
        </w:tc>
      </w:tr>
      <w:tr w:rsidR="00CB3AC2" w14:paraId="3EF790DF" w14:textId="77777777">
        <w:trPr>
          <w:trHeight w:val="567"/>
        </w:trPr>
        <w:tc>
          <w:tcPr>
            <w:tcW w:w="773" w:type="dxa"/>
            <w:vAlign w:val="center"/>
          </w:tcPr>
          <w:p w14:paraId="19E5DA5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5145" w:type="dxa"/>
            <w:vAlign w:val="center"/>
          </w:tcPr>
          <w:p w14:paraId="21F5AE92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¿Las exclusiones son fundamentas?</w:t>
            </w:r>
          </w:p>
        </w:tc>
        <w:tc>
          <w:tcPr>
            <w:tcW w:w="412" w:type="dxa"/>
            <w:vAlign w:val="center"/>
          </w:tcPr>
          <w:p w14:paraId="6936D9A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7848A17F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568906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779993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230B848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A7D963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F7FE8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Sitio temporal?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ECD013" w14:textId="529EF926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9F71795" w14:textId="37C90571" w:rsidR="00CB3AC2" w:rsidRDefault="00211814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7508F3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91F908" w14:textId="4422E0DD" w:rsidR="00CB3AC2" w:rsidRDefault="000A0517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16AFC13B" w14:textId="77777777">
        <w:trPr>
          <w:trHeight w:val="567"/>
        </w:trPr>
        <w:tc>
          <w:tcPr>
            <w:tcW w:w="773" w:type="dxa"/>
            <w:vAlign w:val="center"/>
          </w:tcPr>
          <w:p w14:paraId="0BE7A94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5145" w:type="dxa"/>
            <w:vAlign w:val="center"/>
          </w:tcPr>
          <w:p w14:paraId="5155BCC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requerirá tiempo de viaje adicional para visitar el sitio?</w:t>
            </w:r>
          </w:p>
        </w:tc>
        <w:tc>
          <w:tcPr>
            <w:tcW w:w="412" w:type="dxa"/>
            <w:vAlign w:val="center"/>
          </w:tcPr>
          <w:p w14:paraId="613893D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28C3549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67E5025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5798A99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3C983BA2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94BC1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7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FFA48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Confirme las direcciones In-Situ para el desarrollo de auditoría Fase II</w:t>
            </w:r>
          </w:p>
          <w:p w14:paraId="6557AC7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¿El tiempo de auditoría Fase I es adecuado?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F80B19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28DB1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356921D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435EC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</w:t>
            </w:r>
          </w:p>
        </w:tc>
      </w:tr>
      <w:tr w:rsidR="00CB3AC2" w14:paraId="0573FBEE" w14:textId="77777777">
        <w:trPr>
          <w:trHeight w:val="567"/>
        </w:trPr>
        <w:tc>
          <w:tcPr>
            <w:tcW w:w="773" w:type="dxa"/>
            <w:vAlign w:val="center"/>
          </w:tcPr>
          <w:p w14:paraId="37347DE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8</w:t>
            </w:r>
          </w:p>
        </w:tc>
        <w:tc>
          <w:tcPr>
            <w:tcW w:w="5145" w:type="dxa"/>
            <w:vAlign w:val="center"/>
          </w:tcPr>
          <w:p w14:paraId="73D0099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factor de climático?</w:t>
            </w:r>
          </w:p>
        </w:tc>
        <w:tc>
          <w:tcPr>
            <w:tcW w:w="412" w:type="dxa"/>
            <w:vAlign w:val="center"/>
          </w:tcPr>
          <w:p w14:paraId="0F0E03C3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27B3120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BC672C1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72D070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73A08F21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4D947F2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4DEBCA8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Idoneidad del Tiempo de Auditoría (Actividades en el Sitio FII)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F8496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325D6F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DB522BE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2987B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08E844DD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19FED4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10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5ECC95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evaluada cuenta con asesores, consultores y/o usa algún software de sistema de gestión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2DB397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391D37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4D22B8A5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1280E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B3AC2" w14:paraId="56BAC06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1A67A1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AA5EFAF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comprobó el nivel de integración de las normas declarado en la solicitud?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E9030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82650D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20F89A35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40A304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F870F3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573CAE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12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63C663F" w14:textId="77777777" w:rsidR="00CB3AC2" w:rsidRPr="00495A43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62B66A9" w14:textId="77777777" w:rsidR="00CB3AC2" w:rsidRPr="00495A43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A0E5130" w14:textId="77777777" w:rsidR="00CB3AC2" w:rsidRPr="00495A43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24D7895" w14:textId="77777777" w:rsidR="00CB3AC2" w:rsidRPr="00495A43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178CF2" w14:textId="77777777" w:rsidR="00CB3AC2" w:rsidRPr="00495A43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495A43"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B3AC2" w14:paraId="333C876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B5E64C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4DE77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incluyeron todas sedes criticas?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B47AF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8DD65CA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096C1FC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9CC4F3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1805CB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4234E3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14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97B642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verificó telefónicamente o de manera remota las</w:t>
            </w:r>
          </w:p>
          <w:p w14:paraId="1DBCED8E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direcciones y/o sedes que impactan al alcance ¿</w:t>
            </w:r>
          </w:p>
          <w:p w14:paraId="73F21076" w14:textId="77777777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86E81B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27242D6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647AD5E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D91D4" w14:textId="77777777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5471A522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26D8DC39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8854C7F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5CD4A383" w14:textId="77777777" w:rsidR="00CB3AC2" w:rsidRDefault="00CB3AC2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6491D0B3" w14:textId="77777777" w:rsidR="00CB3AC2" w:rsidRDefault="00000000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Lineamientos de reunión de cierre</w:t>
      </w:r>
    </w:p>
    <w:p w14:paraId="49004363" w14:textId="77777777" w:rsidR="00CB3AC2" w:rsidRDefault="00CB3AC2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"/>
        <w:tblW w:w="138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311"/>
        <w:gridCol w:w="2261"/>
        <w:gridCol w:w="1206"/>
        <w:gridCol w:w="513"/>
        <w:gridCol w:w="567"/>
      </w:tblGrid>
      <w:tr w:rsidR="00CB3AC2" w14:paraId="59B0A770" w14:textId="77777777">
        <w:trPr>
          <w:tblHeader/>
        </w:trPr>
        <w:tc>
          <w:tcPr>
            <w:tcW w:w="9311" w:type="dxa"/>
            <w:vAlign w:val="center"/>
          </w:tcPr>
          <w:p w14:paraId="2A25F712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61" w:type="dxa"/>
            <w:vAlign w:val="center"/>
          </w:tcPr>
          <w:p w14:paraId="0D8439AB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206" w:type="dxa"/>
            <w:vAlign w:val="center"/>
          </w:tcPr>
          <w:p w14:paraId="24A51D9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aplica</w:t>
            </w:r>
          </w:p>
        </w:tc>
        <w:tc>
          <w:tcPr>
            <w:tcW w:w="513" w:type="dxa"/>
          </w:tcPr>
          <w:p w14:paraId="6D6C830A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</w:tcPr>
          <w:p w14:paraId="76EC1363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6E04078E" w14:textId="77777777">
        <w:tc>
          <w:tcPr>
            <w:tcW w:w="9311" w:type="dxa"/>
            <w:shd w:val="clear" w:color="auto" w:fill="F2F2F2"/>
          </w:tcPr>
          <w:p w14:paraId="691451DF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Agradecimiento al auditado y a su equipo por la cooperación durante la auditoría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B95BE3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Final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4AAF1487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9B362F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1E9B65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F074081" w14:textId="77777777">
        <w:tc>
          <w:tcPr>
            <w:tcW w:w="9311" w:type="dxa"/>
          </w:tcPr>
          <w:p w14:paraId="2BA2D364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En caso algún nuevo asistente no haya estado presente en la reunión de apertura. Solicitar la participación de la alta dirección y, cuando corresponda, los responsables de las funciones o procesos que se hayan auditado en la reunión de cierre.</w:t>
            </w:r>
          </w:p>
        </w:tc>
        <w:tc>
          <w:tcPr>
            <w:tcW w:w="2261" w:type="dxa"/>
            <w:vAlign w:val="center"/>
          </w:tcPr>
          <w:p w14:paraId="20946019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Introducción</w:t>
            </w:r>
          </w:p>
        </w:tc>
        <w:tc>
          <w:tcPr>
            <w:tcW w:w="1206" w:type="dxa"/>
            <w:vAlign w:val="center"/>
          </w:tcPr>
          <w:p w14:paraId="77375E78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230150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9A4B6D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C1F3904" w14:textId="77777777">
        <w:tc>
          <w:tcPr>
            <w:tcW w:w="9311" w:type="dxa"/>
            <w:shd w:val="clear" w:color="auto" w:fill="F2F2F2"/>
          </w:tcPr>
          <w:p w14:paraId="44426C01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 la confidencialidad de cualquier información evaluada durante la auditoría.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33645B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141D782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4996BDD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6FCD25E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F193A28" w14:textId="77777777">
        <w:tc>
          <w:tcPr>
            <w:tcW w:w="9311" w:type="dxa"/>
          </w:tcPr>
          <w:p w14:paraId="74DB124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Informar que esto fue una auditoría en base a la muestra, y no debería significar que no existen otras deficiencias. Los hallazgos corresponden a la muestra de la información seleccionada por el auditor.</w:t>
            </w:r>
          </w:p>
          <w:p w14:paraId="13587CF1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Métodos de auditoría: Revisión de documentos y registros, entrevista, evidencia física, investigación de información pública y observación de actividades/tareas.</w:t>
            </w:r>
          </w:p>
        </w:tc>
        <w:tc>
          <w:tcPr>
            <w:tcW w:w="2261" w:type="dxa"/>
            <w:vAlign w:val="center"/>
          </w:tcPr>
          <w:p w14:paraId="44BDF2E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Aclaraciones y método</w:t>
            </w:r>
          </w:p>
        </w:tc>
        <w:tc>
          <w:tcPr>
            <w:tcW w:w="1206" w:type="dxa"/>
            <w:vAlign w:val="center"/>
          </w:tcPr>
          <w:p w14:paraId="461C817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4E9F0A7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6607FF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4D8A006" w14:textId="77777777">
        <w:tc>
          <w:tcPr>
            <w:tcW w:w="9311" w:type="dxa"/>
            <w:shd w:val="clear" w:color="auto" w:fill="F2F2F2"/>
          </w:tcPr>
          <w:p w14:paraId="05D9092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Reconfirmar el alcance que ha sido evaluado y confirmado por medio de las actividades del plan de auditoria y según las muestras tomadas. Si aplica, mencionar cambios que el auditor líder haya determinado sobre el alcance evidenciado.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>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2417B2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Reconfirmación del Alcance evidenciado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551F7544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2E29EBA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AF0041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97A9B16" w14:textId="77777777">
        <w:tc>
          <w:tcPr>
            <w:tcW w:w="9311" w:type="dxa"/>
          </w:tcPr>
          <w:p w14:paraId="257FC13A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 aspectos positivos dentro de la organización. (Descritos en el resumen del informe).</w:t>
            </w:r>
          </w:p>
        </w:tc>
        <w:tc>
          <w:tcPr>
            <w:tcW w:w="2261" w:type="dxa"/>
            <w:vAlign w:val="center"/>
          </w:tcPr>
          <w:p w14:paraId="312486A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Apreciación</w:t>
            </w:r>
          </w:p>
        </w:tc>
        <w:tc>
          <w:tcPr>
            <w:tcW w:w="1206" w:type="dxa"/>
            <w:vAlign w:val="center"/>
          </w:tcPr>
          <w:p w14:paraId="614E20BC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D4AC05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7C2712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22DA68A" w14:textId="77777777">
        <w:tc>
          <w:tcPr>
            <w:tcW w:w="9311" w:type="dxa"/>
            <w:shd w:val="clear" w:color="auto" w:fill="F2F2F2"/>
          </w:tcPr>
          <w:p w14:paraId="7F9C7940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los hallazgos individuales de cada auditor (si el equipo de auditoría consiste en más de una (1) persona)</w:t>
            </w:r>
          </w:p>
          <w:p w14:paraId="30E4796C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Confirmar que los hallazgos </w:t>
            </w:r>
            <w:r>
              <w:rPr>
                <w:rFonts w:ascii="Calibri" w:eastAsia="Calibri" w:hAnsi="Calibri" w:cs="Calibri"/>
                <w:sz w:val="20"/>
                <w:szCs w:val="20"/>
                <w:u w:val="single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van en contra de ningún personal. </w:t>
            </w:r>
          </w:p>
          <w:p w14:paraId="4812F0BC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conformidad NC, Observación – OBS, Oportunidad de mejora – OM.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 xml:space="preserve"> </w:t>
            </w:r>
            <w:r>
              <w:rPr>
                <w:rFonts w:ascii="Noto Sans" w:eastAsia="Noto Sans" w:hAnsi="Noto Sans" w:cs="Noto Sans"/>
                <w:sz w:val="20"/>
                <w:szCs w:val="20"/>
              </w:rPr>
              <w:t>🡪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Mencionar el uso del formato de acción correctiva de la certificadora.</w:t>
            </w:r>
          </w:p>
          <w:p w14:paraId="19AA4799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explican el proceso de tratamiento de las NC, incluida las consecuencias relativas al estado de la certificación del cliente</w:t>
            </w:r>
          </w:p>
          <w:p w14:paraId="34897041" w14:textId="77777777" w:rsidR="00CB3AC2" w:rsidRDefault="00CB3AC2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17A445E2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informa sobre los plazos de entrega de los planes de acción.</w:t>
            </w:r>
          </w:p>
          <w:p w14:paraId="1419A188" w14:textId="77777777" w:rsidR="00CB3AC2" w:rsidRDefault="00CB3AC2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36569B40" w14:textId="77777777" w:rsidR="00CB3AC2" w:rsidRDefault="00000000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informe de auditoría que incluye los hallazgos se enviará en físico/mail en un plazo máximo de 5 días hábiles luego de culminada la reunión de cierre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338EAC9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Reporte de hallazgos definitivos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380A5A8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795FCE5B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B7C7F5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680558" w14:textId="77777777">
        <w:tc>
          <w:tcPr>
            <w:tcW w:w="9311" w:type="dxa"/>
          </w:tcPr>
          <w:p w14:paraId="4C5ABAB3" w14:textId="77777777" w:rsidR="00CB3AC2" w:rsidRDefault="00000000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Asegurarse de que el cliente reconozca las NC.</w:t>
            </w:r>
          </w:p>
          <w:p w14:paraId="4FB93234" w14:textId="77777777" w:rsidR="00CB3AC2" w:rsidRDefault="00000000">
            <w:pPr>
              <w:spacing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se identifica alguna NC, solicitar al auditado que realice las correcciones </w:t>
            </w:r>
          </w:p>
        </w:tc>
        <w:tc>
          <w:tcPr>
            <w:tcW w:w="2261" w:type="dxa"/>
            <w:vAlign w:val="center"/>
          </w:tcPr>
          <w:p w14:paraId="0EC7D22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Reconocimiento de NC</w:t>
            </w:r>
          </w:p>
        </w:tc>
        <w:tc>
          <w:tcPr>
            <w:tcW w:w="1206" w:type="dxa"/>
            <w:vAlign w:val="center"/>
          </w:tcPr>
          <w:p w14:paraId="22D6E7A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981F3A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96DC694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3C4217C" w14:textId="77777777">
        <w:tc>
          <w:tcPr>
            <w:tcW w:w="9311" w:type="dxa"/>
            <w:shd w:val="clear" w:color="auto" w:fill="F2F2F2"/>
          </w:tcPr>
          <w:p w14:paraId="48A1B1E6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las categorías de incumplimiento, resumen de los resultados globales y recomendación / Decisión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E328F7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74B75419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8222B0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1D8C32C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53A83C3" w14:textId="77777777">
        <w:tc>
          <w:tcPr>
            <w:tcW w:w="9311" w:type="dxa"/>
          </w:tcPr>
          <w:p w14:paraId="56457C38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Mencionar el próximo periodo de seguimiento y lo que deben tener en cuenta para los próximos seguimientos (Debido cuidado de las evidencias que se generarán para los próximos meses previos a la auditoría de seguimiento)</w:t>
            </w:r>
          </w:p>
        </w:tc>
        <w:tc>
          <w:tcPr>
            <w:tcW w:w="2261" w:type="dxa"/>
            <w:vAlign w:val="center"/>
          </w:tcPr>
          <w:p w14:paraId="42BB58F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 de seguimiento</w:t>
            </w:r>
          </w:p>
        </w:tc>
        <w:tc>
          <w:tcPr>
            <w:tcW w:w="1206" w:type="dxa"/>
            <w:vAlign w:val="center"/>
          </w:tcPr>
          <w:p w14:paraId="28500545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0E6FB3D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8411E76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24ADED3" w14:textId="77777777">
        <w:tc>
          <w:tcPr>
            <w:tcW w:w="9311" w:type="dxa"/>
            <w:shd w:val="clear" w:color="auto" w:fill="F2F2F2"/>
          </w:tcPr>
          <w:p w14:paraId="40DDA316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Explicar el procedimiento a seguir tanto para quejas como para apelaciones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11C6554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Apelaciones y quejas.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0C1D61E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273FEA2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A06CF4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41465B6" w14:textId="77777777">
        <w:tc>
          <w:tcPr>
            <w:tcW w:w="9311" w:type="dxa"/>
            <w:vAlign w:val="center"/>
          </w:tcPr>
          <w:p w14:paraId="1D5328C2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Informar que la auditoría se basa en un proceso de muestreo de la información disponible. </w:t>
            </w:r>
          </w:p>
        </w:tc>
        <w:tc>
          <w:tcPr>
            <w:tcW w:w="2261" w:type="dxa"/>
            <w:vAlign w:val="center"/>
          </w:tcPr>
          <w:p w14:paraId="1A4F67B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Descargo de Responsabilidad</w:t>
            </w:r>
          </w:p>
        </w:tc>
        <w:tc>
          <w:tcPr>
            <w:tcW w:w="1206" w:type="dxa"/>
            <w:vAlign w:val="center"/>
          </w:tcPr>
          <w:p w14:paraId="734B2ED2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6502FD8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D482731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B1826F4" w14:textId="77777777">
        <w:tc>
          <w:tcPr>
            <w:tcW w:w="9311" w:type="dxa"/>
            <w:shd w:val="clear" w:color="auto" w:fill="F2F2F2"/>
          </w:tcPr>
          <w:p w14:paraId="1D8EA19B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Solicite firma del representante de la organización en el informe para acusar recibo.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3DA6A6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del Informe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6D311356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EBFB83E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C0BC882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8E44720" w14:textId="77777777">
        <w:tc>
          <w:tcPr>
            <w:tcW w:w="9311" w:type="dxa"/>
          </w:tcPr>
          <w:p w14:paraId="089B1EB5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Espacio para que el cliente haga preguntas </w:t>
            </w:r>
          </w:p>
          <w:p w14:paraId="41F5C4D8" w14:textId="77777777" w:rsidR="00CB3AC2" w:rsidRDefault="00000000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Cualquier diferencia de opinión que no se resuelvan deben incluirse en el presente informe y ser enviado al comité técnico (decisión)</w:t>
            </w:r>
          </w:p>
        </w:tc>
        <w:tc>
          <w:tcPr>
            <w:tcW w:w="2261" w:type="dxa"/>
            <w:vAlign w:val="center"/>
          </w:tcPr>
          <w:p w14:paraId="0C8D6A1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206" w:type="dxa"/>
            <w:vAlign w:val="center"/>
          </w:tcPr>
          <w:p w14:paraId="282AA841" w14:textId="77777777" w:rsidR="00CB3AC2" w:rsidRDefault="00000000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785812F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7B9AB10" w14:textId="77777777" w:rsidR="00CB3AC2" w:rsidRDefault="00CB3AC2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88966F4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A3F4754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8A02D32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3F29C2D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D5E28FE" w14:textId="77777777" w:rsidR="00CB3AC2" w:rsidRDefault="00CB3AC2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7057460D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0"/>
          <w:szCs w:val="20"/>
        </w:rPr>
        <w:t>RESUMEN DE LA AUDITORÍA</w:t>
      </w:r>
    </w:p>
    <w:p w14:paraId="5F276040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0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67"/>
        <w:gridCol w:w="6919"/>
        <w:gridCol w:w="7022"/>
      </w:tblGrid>
      <w:tr w:rsidR="00CB3AC2" w14:paraId="3E8AD945" w14:textId="77777777">
        <w:trPr>
          <w:trHeight w:val="397"/>
        </w:trPr>
        <w:tc>
          <w:tcPr>
            <w:tcW w:w="767" w:type="dxa"/>
            <w:shd w:val="clear" w:color="auto" w:fill="943634"/>
            <w:vAlign w:val="center"/>
          </w:tcPr>
          <w:p w14:paraId="04A4571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lastRenderedPageBreak/>
              <w:t>N°</w:t>
            </w:r>
          </w:p>
        </w:tc>
        <w:tc>
          <w:tcPr>
            <w:tcW w:w="6919" w:type="dxa"/>
            <w:shd w:val="clear" w:color="auto" w:fill="943634"/>
            <w:vAlign w:val="center"/>
          </w:tcPr>
          <w:p w14:paraId="2FADA6A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  <w:tc>
          <w:tcPr>
            <w:tcW w:w="7022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3E04A3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1FDCB6E2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BE10F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99ED3D0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¿Hay algún cambio importante en el Sistema de Gestión en comparación con la auditoría anterior?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30B00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No, es la primera auditoría.</w:t>
            </w:r>
          </w:p>
        </w:tc>
      </w:tr>
      <w:tr w:rsidR="00CB3AC2" w14:paraId="3A35BFDF" w14:textId="77777777">
        <w:tc>
          <w:tcPr>
            <w:tcW w:w="767" w:type="dxa"/>
            <w:vAlign w:val="center"/>
          </w:tcPr>
          <w:p w14:paraId="7160CF7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2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A051B59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¿No Conformidad Previas u Observaciones previas han sido cerradas?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0F6E18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aplica, es la auditoría de Certificación Inicial.</w:t>
            </w:r>
          </w:p>
        </w:tc>
      </w:tr>
      <w:tr w:rsidR="00CB3AC2" w14:paraId="632301C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B0E95B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992872A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¿Mejora en el Sistema de Gestión en comparación con las auditorías previas?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582F7F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28DB099A" w14:textId="77777777">
        <w:tc>
          <w:tcPr>
            <w:tcW w:w="767" w:type="dxa"/>
            <w:vAlign w:val="center"/>
          </w:tcPr>
          <w:p w14:paraId="5108766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4CB2327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Conclusión que establece el Alcance de la Certificación, es apropiado al Sistema para el sistema que se sigue.</w:t>
            </w:r>
          </w:p>
          <w:p w14:paraId="6B46E72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la auditoría (incluyendo observaciones generales, comentarios)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1A1EC0E6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alcance es apropiado a la organización, de igual forma se validará durante la Fase 2.</w:t>
            </w:r>
          </w:p>
        </w:tc>
      </w:tr>
      <w:tr w:rsidR="00CB3AC2" w14:paraId="44F886A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60C2EC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C6CC18C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¿Qué áreas/procesos pueden llevar a identificar No conformidad durante la fase I de auditoría? (Áreas de preocupación)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49E59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Sistema de gestión.</w:t>
            </w:r>
          </w:p>
        </w:tc>
      </w:tr>
      <w:tr w:rsidR="00CB3AC2" w14:paraId="5EB4D14F" w14:textId="77777777">
        <w:tc>
          <w:tcPr>
            <w:tcW w:w="767" w:type="dxa"/>
            <w:vAlign w:val="center"/>
          </w:tcPr>
          <w:p w14:paraId="0D52772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FB1224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Aspectos positivos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organización identificados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397BD55B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Transparencia al momento de presentar la documentación para la Fase 1.</w:t>
            </w:r>
          </w:p>
        </w:tc>
      </w:tr>
      <w:tr w:rsidR="00CB3AC2" w14:paraId="1D77AB7C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9CEA7F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7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80E16D4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Comentarios para aplicar en la siguiente auditoría y planificación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8E9F0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E4FE43E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12FA62B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8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AAA59A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cumplieron los objetivos de Fase I?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3D4A15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23878A10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9F3E57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B77A0D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 organización ha determinado las cuestiones internas y externas que incluyen el factor de los deberes y obligaciones legales, reglamentarias, contractuales y profesionales aplicables?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D1FA9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65768D3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21C8506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10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C1F31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o sitios no declarados donde realicen actividades relacionadas al alcance?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976124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</w:tbl>
    <w:p w14:paraId="1014BA2C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636E422" w14:textId="77777777" w:rsidR="00CB3AC2" w:rsidRDefault="00000000">
      <w:pPr>
        <w:ind w:hanging="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2DA9E08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1"/>
        <w:tblW w:w="11034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678"/>
        <w:gridCol w:w="3678"/>
        <w:gridCol w:w="3678"/>
      </w:tblGrid>
      <w:tr w:rsidR="00CB3AC2" w14:paraId="549BC5EC" w14:textId="77777777">
        <w:trPr>
          <w:jc w:val="center"/>
        </w:trPr>
        <w:tc>
          <w:tcPr>
            <w:tcW w:w="3678" w:type="dxa"/>
            <w:shd w:val="clear" w:color="auto" w:fill="943634"/>
          </w:tcPr>
          <w:p w14:paraId="17ED5CC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No conformidad </w:t>
            </w:r>
          </w:p>
          <w:p w14:paraId="080DA0F5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NC </w:t>
            </w:r>
          </w:p>
        </w:tc>
        <w:tc>
          <w:tcPr>
            <w:tcW w:w="3678" w:type="dxa"/>
            <w:shd w:val="clear" w:color="auto" w:fill="943634"/>
          </w:tcPr>
          <w:p w14:paraId="0DE48CE1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Observación </w:t>
            </w:r>
          </w:p>
          <w:p w14:paraId="13FD5E38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OBS</w:t>
            </w:r>
          </w:p>
        </w:tc>
        <w:tc>
          <w:tcPr>
            <w:tcW w:w="3678" w:type="dxa"/>
            <w:shd w:val="clear" w:color="auto" w:fill="943634"/>
          </w:tcPr>
          <w:p w14:paraId="7A1452F2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Oportunidad de mejora </w:t>
            </w:r>
          </w:p>
          <w:p w14:paraId="78BF0E7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 OM</w:t>
            </w:r>
          </w:p>
        </w:tc>
      </w:tr>
      <w:tr w:rsidR="00CB3AC2" w14:paraId="184F6D42" w14:textId="77777777">
        <w:trPr>
          <w:jc w:val="center"/>
        </w:trPr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7704D9F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102A631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7861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</w:tr>
      <w:tr w:rsidR="00CB3AC2" w14:paraId="5A44DBCB" w14:textId="77777777">
        <w:trPr>
          <w:jc w:val="center"/>
        </w:trPr>
        <w:tc>
          <w:tcPr>
            <w:tcW w:w="11034" w:type="dxa"/>
            <w:gridSpan w:val="3"/>
          </w:tcPr>
          <w:p w14:paraId="3A1F351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Hallazgos identificados en la auditoría, serán verificados en la Fase 2.</w:t>
            </w:r>
          </w:p>
        </w:tc>
      </w:tr>
    </w:tbl>
    <w:p w14:paraId="1EB0E12D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hanging="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Aceptación de los hallazgos: </w:t>
      </w:r>
      <w:r>
        <w:rPr>
          <w:rFonts w:ascii="Calibri" w:eastAsia="Calibri" w:hAnsi="Calibri" w:cs="Calibri"/>
          <w:color w:val="000000"/>
          <w:sz w:val="20"/>
          <w:szCs w:val="20"/>
        </w:rPr>
        <w:t>Las No conformidades (NC) y observaciones (OBS) han sido aclaradas y entendidas.</w:t>
      </w:r>
    </w:p>
    <w:p w14:paraId="02BB3A71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3BDB247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F6D3498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1B87A428" w14:textId="77777777" w:rsidR="00CB3AC2" w:rsidRDefault="00000000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Recomendación</w:t>
      </w:r>
    </w:p>
    <w:tbl>
      <w:tblPr>
        <w:tblStyle w:val="afffffff2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2"/>
        <w:gridCol w:w="14176"/>
      </w:tblGrid>
      <w:tr w:rsidR="00CB3AC2" w14:paraId="546664D2" w14:textId="77777777">
        <w:tc>
          <w:tcPr>
            <w:tcW w:w="532" w:type="dxa"/>
            <w:shd w:val="clear" w:color="auto" w:fill="943634"/>
          </w:tcPr>
          <w:p w14:paraId="3DB14C9A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lastRenderedPageBreak/>
              <w:t>N°</w:t>
            </w:r>
          </w:p>
        </w:tc>
        <w:tc>
          <w:tcPr>
            <w:tcW w:w="14176" w:type="dxa"/>
            <w:shd w:val="clear" w:color="auto" w:fill="943634"/>
          </w:tcPr>
          <w:p w14:paraId="55D4810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</w:tr>
      <w:tr w:rsidR="00CB3AC2" w14:paraId="32C2FF4A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736BB7B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bookmarkStart w:id="1" w:name="bookmark=id.30j0zll" w:colFirst="0" w:colLast="0"/>
            <w:bookmarkEnd w:id="1"/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4CCE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Planificación de auditoria fase II</w:t>
            </w:r>
          </w:p>
          <w:p w14:paraId="24663CB3" w14:textId="77777777" w:rsidR="00CB3AC2" w:rsidRDefault="00CB3AC2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1336BE8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¿Puede la organización continuar con la Fase II de auditoría?</w:t>
            </w:r>
          </w:p>
          <w:p w14:paraId="2CBF64B2" w14:textId="77777777" w:rsidR="00CB3AC2" w:rsidRDefault="00000000">
            <w:pPr>
              <w:spacing w:after="200" w:line="276" w:lineRule="auto"/>
              <w:ind w:right="33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3"/>
                <w:id w:val="-456488863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puede continuar.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encontraron hallazgos críticos en el sistema de gestión que afecte integridad del SG y el desarrollo de la Fase II.</w:t>
            </w:r>
          </w:p>
          <w:p w14:paraId="4586CA18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4"/>
                <w:id w:val="1063757339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Sí: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Sin embargo, se encontraron hallazgos / desviaciones que deberán ser aclaradas o rectificadas en la Fase II.</w:t>
            </w:r>
          </w:p>
          <w:p w14:paraId="5F03E05B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4FA953FD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DC899DD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☐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3A747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3F50929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☐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recomienda proceder sin una auditoría adicional de la etapa 1 debido a la gravedad de las inquietudes planteadas por el auditor (o auditores).  Se debe programar la auditoria en los próximos 60 días, en caso de no realizar dicha auditoria o que el cliente no resuelva los hallazgos debe iniciar nuevamente el proceso de certificación</w:t>
            </w:r>
          </w:p>
          <w:p w14:paraId="7A6D56D6" w14:textId="77777777" w:rsidR="00CB3AC2" w:rsidRDefault="00CB3AC2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B3AC2" w14:paraId="087FA45D" w14:textId="77777777">
        <w:tc>
          <w:tcPr>
            <w:tcW w:w="532" w:type="dxa"/>
            <w:vAlign w:val="center"/>
          </w:tcPr>
          <w:p w14:paraId="2E0801AE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☐</w:t>
            </w:r>
          </w:p>
        </w:tc>
        <w:tc>
          <w:tcPr>
            <w:tcW w:w="14176" w:type="dxa"/>
          </w:tcPr>
          <w:p w14:paraId="043531DA" w14:textId="77777777" w:rsidR="00CB3AC2" w:rsidRDefault="00000000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Observación.</w:t>
            </w:r>
          </w:p>
          <w:p w14:paraId="07C6302C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Causa: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_ _ _ _ _ _ _ _ _ _ _ _ _ _ _ _ _ _ _ __ _ _ _ _ _ _ _ _ __ _ _ _ _ _ _ _ _ __ _ _ _ _ _ _ _ _ __ _ _ _ _ _ _ _ _ __ _ _ _ _ _ _ _ _ __ _ _ _ _ _ _ _ _ _ _ _ _</w:t>
            </w:r>
          </w:p>
          <w:p w14:paraId="5932AF65" w14:textId="77777777" w:rsidR="00CB3AC2" w:rsidRDefault="00CB3AC2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23D14221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3"/>
        <w:tblW w:w="7080" w:type="dxa"/>
        <w:tblInd w:w="76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2974"/>
      </w:tblGrid>
      <w:tr w:rsidR="00CB3AC2" w14:paraId="0AE21550" w14:textId="77777777">
        <w:trPr>
          <w:trHeight w:val="163"/>
        </w:trPr>
        <w:tc>
          <w:tcPr>
            <w:tcW w:w="4106" w:type="dxa"/>
            <w:tcBorders>
              <w:bottom w:val="single" w:sz="24" w:space="0" w:color="000000"/>
            </w:tcBorders>
          </w:tcPr>
          <w:p w14:paraId="2DE2A44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  <w:t>Fecha tentativa de próxima auditoria FII</w:t>
            </w:r>
          </w:p>
        </w:tc>
        <w:tc>
          <w:tcPr>
            <w:tcW w:w="2974" w:type="dxa"/>
            <w:tcBorders>
              <w:bottom w:val="single" w:sz="24" w:space="0" w:color="000000"/>
              <w:right w:val="nil"/>
            </w:tcBorders>
          </w:tcPr>
          <w:p w14:paraId="6AC461A0" w14:textId="7381BABB" w:rsidR="00CB3AC2" w:rsidRDefault="00776D0A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{{FECHA_INI_FASE2}}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y </w:t>
            </w: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{{FECHA_FIN_FASE2}}</w:t>
            </w:r>
          </w:p>
        </w:tc>
      </w:tr>
    </w:tbl>
    <w:p w14:paraId="1E585DFB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3F1A1756" w14:textId="77777777" w:rsidR="00CB3AC2" w:rsidRDefault="00000000">
      <w:pPr>
        <w:ind w:hanging="2"/>
        <w:rPr>
          <w:rFonts w:ascii="Calibri" w:eastAsia="Calibri" w:hAnsi="Calibri" w:cs="Calibri"/>
          <w:sz w:val="20"/>
          <w:szCs w:val="20"/>
        </w:rPr>
      </w:pPr>
      <w:r>
        <w:br w:type="page"/>
      </w:r>
    </w:p>
    <w:p w14:paraId="66FE1E13" w14:textId="77777777" w:rsidR="00CB3AC2" w:rsidRDefault="00CB3AC2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4"/>
        <w:tblW w:w="14708" w:type="dxa"/>
        <w:tblInd w:w="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5245"/>
        <w:gridCol w:w="5244"/>
      </w:tblGrid>
      <w:tr w:rsidR="00CB3AC2" w14:paraId="08D9B85E" w14:textId="77777777">
        <w:trPr>
          <w:cantSplit/>
        </w:trPr>
        <w:tc>
          <w:tcPr>
            <w:tcW w:w="4219" w:type="dxa"/>
            <w:tcBorders>
              <w:top w:val="single" w:sz="8" w:space="0" w:color="404040"/>
              <w:left w:val="single" w:sz="8" w:space="0" w:color="404040"/>
              <w:bottom w:val="single" w:sz="8" w:space="0" w:color="404040"/>
            </w:tcBorders>
            <w:shd w:val="clear" w:color="auto" w:fill="943634"/>
          </w:tcPr>
          <w:p w14:paraId="3DD4A4F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Nombre de la casa certificadora </w:t>
            </w:r>
          </w:p>
        </w:tc>
        <w:tc>
          <w:tcPr>
            <w:tcW w:w="5245" w:type="dxa"/>
            <w:tcBorders>
              <w:top w:val="single" w:sz="8" w:space="0" w:color="404040"/>
              <w:bottom w:val="single" w:sz="8" w:space="0" w:color="404040"/>
            </w:tcBorders>
            <w:shd w:val="clear" w:color="auto" w:fill="943634"/>
          </w:tcPr>
          <w:p w14:paraId="21C90D9E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Nombre de la empresa (Razón social)</w:t>
            </w:r>
          </w:p>
        </w:tc>
        <w:tc>
          <w:tcPr>
            <w:tcW w:w="5244" w:type="dxa"/>
            <w:vMerge w:val="restart"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391C2C3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El sello y firma son requeridos, en el caso de que se entreguen los informes en copia impresa. </w:t>
            </w:r>
            <w:hyperlink w:anchor="_heading=h.3dy6vkm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Aceptación de los hallazgos.</w:t>
              </w:r>
            </w:hyperlink>
          </w:p>
        </w:tc>
      </w:tr>
      <w:tr w:rsidR="00CB3AC2" w14:paraId="1F7E7176" w14:textId="77777777">
        <w:trPr>
          <w:cantSplit/>
        </w:trPr>
        <w:tc>
          <w:tcPr>
            <w:tcW w:w="4219" w:type="dxa"/>
            <w:shd w:val="clear" w:color="auto" w:fill="C0C0C0"/>
            <w:vAlign w:val="center"/>
          </w:tcPr>
          <w:p w14:paraId="238294F7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International Certification Organization SAC</w:t>
            </w:r>
          </w:p>
        </w:tc>
        <w:tc>
          <w:tcPr>
            <w:tcW w:w="5245" w:type="dxa"/>
            <w:shd w:val="clear" w:color="auto" w:fill="C0C0C0"/>
            <w:vAlign w:val="center"/>
          </w:tcPr>
          <w:p w14:paraId="63997EA7" w14:textId="720B91F5" w:rsidR="00CB3AC2" w:rsidRDefault="00E97D12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5244" w:type="dxa"/>
            <w:vMerge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129CABFB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</w:tr>
      <w:tr w:rsidR="00CB3AC2" w14:paraId="55429FBD" w14:textId="77777777">
        <w:trPr>
          <w:trHeight w:val="1841"/>
        </w:trPr>
        <w:tc>
          <w:tcPr>
            <w:tcW w:w="4219" w:type="dxa"/>
            <w:tcBorders>
              <w:right w:val="nil"/>
            </w:tcBorders>
            <w:vAlign w:val="center"/>
          </w:tcPr>
          <w:p w14:paraId="50D374F6" w14:textId="6AB8BEA0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5B3AEAF1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del auditor: </w:t>
            </w:r>
          </w:p>
          <w:p w14:paraId="7E53F6C4" w14:textId="157373E8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Auditor Líder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– </w:t>
            </w:r>
            <w:r w:rsidR="00E97D12" w:rsidRPr="00E97D12">
              <w:rPr>
                <w:rFonts w:ascii="Calibri" w:eastAsia="Calibri" w:hAnsi="Calibri" w:cs="Calibri"/>
                <w:sz w:val="20"/>
                <w:szCs w:val="20"/>
              </w:rPr>
              <w:t>{{AUDITOR_LIDER}}</w:t>
            </w:r>
          </w:p>
        </w:tc>
        <w:tc>
          <w:tcPr>
            <w:tcW w:w="5245" w:type="dxa"/>
            <w:tcBorders>
              <w:left w:val="nil"/>
              <w:right w:val="nil"/>
            </w:tcBorders>
            <w:vAlign w:val="center"/>
          </w:tcPr>
          <w:p w14:paraId="762EA786" w14:textId="77777777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representante de la empresa: </w:t>
            </w:r>
          </w:p>
          <w:p w14:paraId="73188C7E" w14:textId="30C96278" w:rsidR="00211814" w:rsidRDefault="00E97D12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sz w:val="20"/>
                <w:szCs w:val="20"/>
              </w:rPr>
              <w:t>{{GERENTE}}</w:t>
            </w:r>
          </w:p>
          <w:p w14:paraId="32A72367" w14:textId="031FB968" w:rsidR="00CB3AC2" w:rsidRDefault="00000000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Cargo: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Gerente General</w:t>
            </w:r>
          </w:p>
        </w:tc>
        <w:tc>
          <w:tcPr>
            <w:tcW w:w="5244" w:type="dxa"/>
            <w:tcBorders>
              <w:left w:val="nil"/>
            </w:tcBorders>
          </w:tcPr>
          <w:p w14:paraId="5105FD42" w14:textId="0DA173C6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6DD1BAD2" w14:textId="525020CB" w:rsidR="00CB3AC2" w:rsidRDefault="00CB3AC2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2B4EC6DA" w14:textId="77777777" w:rsidR="00840659" w:rsidRDefault="00000000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Sello                                   </w:t>
            </w:r>
          </w:p>
          <w:p w14:paraId="28D0E3FB" w14:textId="77777777" w:rsidR="00840659" w:rsidRDefault="00840659" w:rsidP="0084065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{{IMG:FIRMA_GERENTE}}</w:t>
            </w:r>
          </w:p>
          <w:p w14:paraId="21F8EF12" w14:textId="4FB69A6A" w:rsidR="00CB3AC2" w:rsidRDefault="00000000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ab/>
            </w:r>
          </w:p>
          <w:p w14:paraId="65F844DA" w14:textId="65F82DE0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0764BB2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861F6CF" w14:textId="77777777">
        <w:trPr>
          <w:trHeight w:val="1540"/>
        </w:trPr>
        <w:tc>
          <w:tcPr>
            <w:tcW w:w="4219" w:type="dxa"/>
          </w:tcPr>
          <w:p w14:paraId="77F6F8B7" w14:textId="516B6321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41D70466" w14:textId="77777777" w:rsidR="001359F9" w:rsidRDefault="001359F9" w:rsidP="00840659">
            <w:pPr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4D9FE549" w14:textId="07049055" w:rsidR="00840659" w:rsidRDefault="0088738B" w:rsidP="0088738B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{{IMG:FIRMA_AUDITOR}}</w:t>
            </w:r>
          </w:p>
          <w:p w14:paraId="0BD530E7" w14:textId="64FBE78B" w:rsidR="001359F9" w:rsidRDefault="001359F9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394C54B" w14:textId="5332C0AC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7D617B0D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FBA9364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_ _ _ _ _ _ _ _ _ _ _ _ _ _ _ _ _ _ _ _ _ _ _</w:t>
            </w:r>
          </w:p>
        </w:tc>
        <w:tc>
          <w:tcPr>
            <w:tcW w:w="5245" w:type="dxa"/>
            <w:vAlign w:val="center"/>
          </w:tcPr>
          <w:p w14:paraId="01F0FCAD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26FE0B05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1C474D6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6E565781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AF3139E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7EDE068" w14:textId="77777777" w:rsidR="001359F9" w:rsidRDefault="001359F9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3B52BEF" w14:textId="1BF9CA4C" w:rsidR="00CB3AC2" w:rsidRDefault="00000000" w:rsidP="001359F9">
            <w:pPr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Fecha de la auditoría: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C236EA" w:rsidRPr="00C236EA">
              <w:rPr>
                <w:rFonts w:ascii="Calibri" w:eastAsia="Calibri" w:hAnsi="Calibri" w:cs="Calibri"/>
                <w:sz w:val="20"/>
                <w:szCs w:val="20"/>
              </w:rPr>
              <w:t>{{FECHA_INI_FASE1}}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 w14:paraId="59E0487A" w14:textId="77777777" w:rsidR="00CB3AC2" w:rsidRDefault="00000000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Fase de auditoría: 1</w:t>
            </w:r>
          </w:p>
          <w:p w14:paraId="68634A09" w14:textId="77777777" w:rsidR="001359F9" w:rsidRDefault="001359F9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441C2FC8" w14:textId="6ACDEA91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t xml:space="preserve">                </w:t>
            </w:r>
          </w:p>
        </w:tc>
      </w:tr>
    </w:tbl>
    <w:p w14:paraId="31460CEF" w14:textId="77777777" w:rsidR="00CB3AC2" w:rsidRDefault="00CB3AC2">
      <w:pPr>
        <w:keepNext/>
        <w:keepLines/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sz w:val="20"/>
          <w:szCs w:val="20"/>
        </w:rPr>
      </w:pPr>
    </w:p>
    <w:p w14:paraId="676B0D54" w14:textId="77777777" w:rsidR="00CB3AC2" w:rsidRDefault="00CB3AC2">
      <w:pPr>
        <w:ind w:left="2" w:hanging="4"/>
        <w:rPr>
          <w:rFonts w:ascii="Calibri" w:eastAsia="Calibri" w:hAnsi="Calibri" w:cs="Calibri"/>
          <w:sz w:val="40"/>
          <w:szCs w:val="40"/>
        </w:rPr>
      </w:pPr>
      <w:bookmarkStart w:id="2" w:name="_heading=h.3znysh7" w:colFirst="0" w:colLast="0"/>
      <w:bookmarkEnd w:id="2"/>
    </w:p>
    <w:p w14:paraId="10EB4DEC" w14:textId="77777777" w:rsidR="00CB3AC2" w:rsidRDefault="00000000">
      <w:pPr>
        <w:tabs>
          <w:tab w:val="left" w:pos="1290"/>
        </w:tabs>
        <w:ind w:left="2" w:hanging="4"/>
        <w:rPr>
          <w:rFonts w:ascii="Calibri" w:eastAsia="Calibri" w:hAnsi="Calibri" w:cs="Calibri"/>
          <w:sz w:val="40"/>
          <w:szCs w:val="40"/>
        </w:rPr>
        <w:sectPr w:rsidR="00CB3AC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40" w:h="11900" w:orient="landscape"/>
          <w:pgMar w:top="1985" w:right="1134" w:bottom="1135" w:left="1134" w:header="708" w:footer="708" w:gutter="0"/>
          <w:pgNumType w:start="1"/>
          <w:cols w:space="720"/>
        </w:sectPr>
      </w:pPr>
      <w:r>
        <w:rPr>
          <w:rFonts w:ascii="Calibri" w:eastAsia="Calibri" w:hAnsi="Calibri" w:cs="Calibri"/>
          <w:sz w:val="40"/>
          <w:szCs w:val="40"/>
        </w:rPr>
        <w:tab/>
      </w:r>
    </w:p>
    <w:p w14:paraId="2E191A9F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lastRenderedPageBreak/>
        <w:t>ANEXOS</w:t>
      </w:r>
    </w:p>
    <w:p w14:paraId="141F0EF8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ANEXO 1: ETAPA DE AUDITORÍA    </w:t>
      </w:r>
    </w:p>
    <w:tbl>
      <w:tblPr>
        <w:tblStyle w:val="afffffff5"/>
        <w:tblW w:w="1348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233"/>
        <w:gridCol w:w="445"/>
        <w:gridCol w:w="4961"/>
        <w:gridCol w:w="425"/>
        <w:gridCol w:w="3999"/>
        <w:gridCol w:w="418"/>
      </w:tblGrid>
      <w:tr w:rsidR="00CB3AC2" w14:paraId="4BB5828B" w14:textId="77777777">
        <w:trPr>
          <w:cantSplit/>
          <w:trHeight w:val="397"/>
          <w:jc w:val="center"/>
        </w:trPr>
        <w:tc>
          <w:tcPr>
            <w:tcW w:w="3233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68E055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Tipo de evaluación.</w:t>
            </w:r>
          </w:p>
        </w:tc>
        <w:tc>
          <w:tcPr>
            <w:tcW w:w="44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116F3B1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4961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3399C9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Cambios</w:t>
            </w:r>
          </w:p>
        </w:tc>
        <w:tc>
          <w:tcPr>
            <w:tcW w:w="42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394D8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399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255F496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Requerimientos de acceso a instalaciones</w:t>
            </w:r>
          </w:p>
        </w:tc>
        <w:tc>
          <w:tcPr>
            <w:tcW w:w="418" w:type="dxa"/>
            <w:vMerge w:val="restart"/>
            <w:tcBorders>
              <w:bottom w:val="single" w:sz="12" w:space="0" w:color="FFFFFF"/>
            </w:tcBorders>
            <w:shd w:val="clear" w:color="auto" w:fill="943634"/>
          </w:tcPr>
          <w:p w14:paraId="53907BD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68ECC00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5D8E9D5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  <w:p w14:paraId="4337B8B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5F104256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D5DEE5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Auditoria de certificación</w:t>
            </w:r>
          </w:p>
        </w:tc>
        <w:tc>
          <w:tcPr>
            <w:tcW w:w="445" w:type="dxa"/>
            <w:shd w:val="clear" w:color="auto" w:fill="E5DFEC"/>
          </w:tcPr>
          <w:p w14:paraId="678CF29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☒</w:t>
            </w:r>
          </w:p>
        </w:tc>
        <w:tc>
          <w:tcPr>
            <w:tcW w:w="4961" w:type="dxa"/>
            <w:shd w:val="clear" w:color="auto" w:fill="E5DFEC"/>
          </w:tcPr>
          <w:p w14:paraId="25428DA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 del certificado actual (el número de registro y la fecha de caducidad permanecen sin cambios)</w:t>
            </w:r>
          </w:p>
        </w:tc>
        <w:tc>
          <w:tcPr>
            <w:tcW w:w="425" w:type="dxa"/>
            <w:shd w:val="clear" w:color="auto" w:fill="E5DFEC"/>
          </w:tcPr>
          <w:p w14:paraId="0541058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  <w:p w14:paraId="2A7CE46E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shd w:val="clear" w:color="auto" w:fill="E5DFEC"/>
          </w:tcPr>
          <w:p w14:paraId="14541D24" w14:textId="77777777" w:rsidR="00CB3AC2" w:rsidRDefault="00000000">
            <w:pPr>
              <w:tabs>
                <w:tab w:val="left" w:pos="1224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Describa: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  <w:p w14:paraId="79EEA4FF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3CD04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590DAA4" w14:textId="77777777">
        <w:trPr>
          <w:cantSplit/>
          <w:jc w:val="center"/>
        </w:trPr>
        <w:tc>
          <w:tcPr>
            <w:tcW w:w="3233" w:type="dxa"/>
            <w:shd w:val="clear" w:color="auto" w:fill="F2EFF6"/>
          </w:tcPr>
          <w:p w14:paraId="0DCDBCB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Auditoría de seguimiento</w:t>
            </w:r>
          </w:p>
        </w:tc>
        <w:tc>
          <w:tcPr>
            <w:tcW w:w="445" w:type="dxa"/>
            <w:shd w:val="clear" w:color="auto" w:fill="F2EFF6"/>
          </w:tcPr>
          <w:p w14:paraId="28CD089A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 w:val="restart"/>
            <w:shd w:val="clear" w:color="auto" w:fill="F2EFF6"/>
          </w:tcPr>
          <w:p w14:paraId="5CCFD329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obsoleto:</w:t>
            </w:r>
          </w:p>
        </w:tc>
        <w:tc>
          <w:tcPr>
            <w:tcW w:w="425" w:type="dxa"/>
            <w:vMerge w:val="restart"/>
            <w:shd w:val="clear" w:color="auto" w:fill="F2EFF6"/>
          </w:tcPr>
          <w:p w14:paraId="2BE4B638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02F5285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 w:val="restart"/>
            <w:shd w:val="clear" w:color="auto" w:fill="F2EFF6"/>
          </w:tcPr>
          <w:p w14:paraId="327D796E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2A844E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Ejemplo: </w:t>
            </w:r>
            <w:r>
              <w:rPr>
                <w:rFonts w:ascii="Calibri" w:eastAsia="Calibri" w:hAnsi="Calibri" w:cs="Calibri"/>
                <w:i/>
                <w:color w:val="A6A6A6"/>
                <w:sz w:val="20"/>
                <w:szCs w:val="20"/>
              </w:rPr>
              <w:t>Uso equipo de protección personal, Identificación, SCTR, Otros requerimientos especiales: Examen médico pre-ingreso</w:t>
            </w: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C6764B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6468229A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21208498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Vigilancia transferencia</w:t>
            </w:r>
          </w:p>
        </w:tc>
        <w:tc>
          <w:tcPr>
            <w:tcW w:w="445" w:type="dxa"/>
            <w:shd w:val="clear" w:color="auto" w:fill="E5DFEC"/>
          </w:tcPr>
          <w:p w14:paraId="778B8BD7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3F80A20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4D4C82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321033D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32A0F87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F8F61AC" w14:textId="77777777">
        <w:trPr>
          <w:cantSplit/>
          <w:trHeight w:val="128"/>
          <w:jc w:val="center"/>
        </w:trPr>
        <w:tc>
          <w:tcPr>
            <w:tcW w:w="3233" w:type="dxa"/>
            <w:shd w:val="clear" w:color="auto" w:fill="F2EFF6"/>
          </w:tcPr>
          <w:p w14:paraId="0A044B1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</w:t>
            </w:r>
          </w:p>
        </w:tc>
        <w:tc>
          <w:tcPr>
            <w:tcW w:w="445" w:type="dxa"/>
            <w:shd w:val="clear" w:color="auto" w:fill="F2EFF6"/>
          </w:tcPr>
          <w:p w14:paraId="61C13600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4C4181E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8207374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5FF9CD0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D3B85F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A59ED17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7AA2D082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Renovación/Re-certificación</w:t>
            </w:r>
          </w:p>
        </w:tc>
        <w:tc>
          <w:tcPr>
            <w:tcW w:w="445" w:type="dxa"/>
            <w:shd w:val="clear" w:color="auto" w:fill="E5DFEC"/>
          </w:tcPr>
          <w:p w14:paraId="532600F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73FEDEC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E5DFEC"/>
          </w:tcPr>
          <w:p w14:paraId="13B6B36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nuevo:</w:t>
            </w:r>
          </w:p>
          <w:p w14:paraId="630DF266" w14:textId="77777777" w:rsidR="00CB3AC2" w:rsidRDefault="00000000">
            <w:pPr>
              <w:tabs>
                <w:tab w:val="left" w:pos="1860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  <w:tc>
          <w:tcPr>
            <w:tcW w:w="425" w:type="dxa"/>
            <w:vMerge/>
            <w:shd w:val="clear" w:color="auto" w:fill="F2EFF6"/>
          </w:tcPr>
          <w:p w14:paraId="29192D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45FE661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4B9F53A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32C9576" w14:textId="77777777">
        <w:trPr>
          <w:cantSplit/>
          <w:trHeight w:val="340"/>
          <w:jc w:val="center"/>
        </w:trPr>
        <w:tc>
          <w:tcPr>
            <w:tcW w:w="3233" w:type="dxa"/>
            <w:shd w:val="clear" w:color="auto" w:fill="F2EFF6"/>
          </w:tcPr>
          <w:p w14:paraId="26E94BA5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Otro: _ _ _ _ _ _ _ _ _ _ _ _ _ _ _ _</w:t>
            </w:r>
          </w:p>
        </w:tc>
        <w:tc>
          <w:tcPr>
            <w:tcW w:w="445" w:type="dxa"/>
            <w:shd w:val="clear" w:color="auto" w:fill="F2EFF6"/>
          </w:tcPr>
          <w:p w14:paraId="5F07CCE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F2EFF6"/>
          </w:tcPr>
          <w:p w14:paraId="494DDE6A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B5A706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679829B0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843D32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</w:tbl>
    <w:p w14:paraId="306E91BB" w14:textId="77777777" w:rsidR="00CB3AC2" w:rsidRDefault="00CB3AC2">
      <w:pPr>
        <w:ind w:hanging="2"/>
        <w:rPr>
          <w:rFonts w:ascii="Calibri" w:eastAsia="Calibri" w:hAnsi="Calibri" w:cs="Calibri"/>
        </w:rPr>
      </w:pPr>
      <w:bookmarkStart w:id="3" w:name="_heading=h.2et92p0" w:colFirst="0" w:colLast="0"/>
      <w:bookmarkEnd w:id="3"/>
    </w:p>
    <w:p w14:paraId="1CD97FD0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2: TIPOS DE HALLAZGOS</w:t>
      </w:r>
    </w:p>
    <w:tbl>
      <w:tblPr>
        <w:tblStyle w:val="afffffff6"/>
        <w:tblW w:w="1365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905"/>
        <w:gridCol w:w="2410"/>
        <w:gridCol w:w="3544"/>
        <w:gridCol w:w="1369"/>
        <w:gridCol w:w="422"/>
      </w:tblGrid>
      <w:tr w:rsidR="00CB3AC2" w14:paraId="3A706D42" w14:textId="77777777">
        <w:trPr>
          <w:cantSplit/>
          <w:jc w:val="center"/>
        </w:trPr>
        <w:tc>
          <w:tcPr>
            <w:tcW w:w="590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5F090FF9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 de los hallazgos</w:t>
            </w:r>
          </w:p>
        </w:tc>
        <w:tc>
          <w:tcPr>
            <w:tcW w:w="2410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9B6B33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71077863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PAC</w:t>
            </w:r>
          </w:p>
        </w:tc>
        <w:tc>
          <w:tcPr>
            <w:tcW w:w="3544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46A25B96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5DA05970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Evidencia</w:t>
            </w:r>
          </w:p>
        </w:tc>
        <w:tc>
          <w:tcPr>
            <w:tcW w:w="136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6B94169F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2B34B20C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Informe</w:t>
            </w:r>
          </w:p>
        </w:tc>
        <w:tc>
          <w:tcPr>
            <w:tcW w:w="422" w:type="dxa"/>
            <w:vMerge w:val="restart"/>
            <w:shd w:val="clear" w:color="auto" w:fill="943634"/>
          </w:tcPr>
          <w:p w14:paraId="1F9F3993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778695E7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61C40F1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No conformidad –NC </w:t>
            </w:r>
          </w:p>
        </w:tc>
        <w:tc>
          <w:tcPr>
            <w:tcW w:w="2410" w:type="dxa"/>
            <w:vMerge w:val="restart"/>
            <w:shd w:val="clear" w:color="auto" w:fill="E5DFEC"/>
          </w:tcPr>
          <w:p w14:paraId="04F4075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0CB3BE6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FC5BA7A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4F8F9E9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No requiere PAC pero si corrección.</w:t>
            </w:r>
          </w:p>
        </w:tc>
        <w:tc>
          <w:tcPr>
            <w:tcW w:w="3544" w:type="dxa"/>
            <w:shd w:val="clear" w:color="auto" w:fill="E5DFEC"/>
          </w:tcPr>
          <w:p w14:paraId="53C37FD0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Entrega de evidencias</w:t>
            </w:r>
          </w:p>
        </w:tc>
        <w:tc>
          <w:tcPr>
            <w:tcW w:w="1369" w:type="dxa"/>
            <w:shd w:val="clear" w:color="auto" w:fill="E5DFEC"/>
          </w:tcPr>
          <w:p w14:paraId="0E0B258F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CAC8E01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2D098E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970B2E7" w14:textId="77777777">
        <w:trPr>
          <w:cantSplit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131C3C5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Hace referencia a un incumplimiento de un requisito (incluidos los criterios de auditoría declarados, legal/normativos, propios de la organización)</w:t>
            </w:r>
          </w:p>
        </w:tc>
        <w:tc>
          <w:tcPr>
            <w:tcW w:w="2410" w:type="dxa"/>
            <w:vMerge/>
            <w:shd w:val="clear" w:color="auto" w:fill="E5DFEC"/>
          </w:tcPr>
          <w:p w14:paraId="6D3011F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82F044E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se recomienda Fase 2, se revisarán los hallazgos durante la auditoría Fase2</w:t>
            </w:r>
          </w:p>
          <w:p w14:paraId="6EC51134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931F52C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no se recomienda Fase 2 se planifica nueva fase 1 en un plazo ≤ 60 Días </w:t>
            </w:r>
          </w:p>
        </w:tc>
        <w:tc>
          <w:tcPr>
            <w:tcW w:w="1369" w:type="dxa"/>
            <w:vMerge w:val="restart"/>
            <w:shd w:val="clear" w:color="auto" w:fill="F2EFF6"/>
          </w:tcPr>
          <w:p w14:paraId="2C976770" w14:textId="77777777" w:rsidR="00CB3AC2" w:rsidRDefault="00CB3AC2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767EDFB" w14:textId="77777777" w:rsidR="00CB3AC2" w:rsidRDefault="00000000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Dentro de los plazos coordinados</w:t>
            </w:r>
          </w:p>
        </w:tc>
        <w:tc>
          <w:tcPr>
            <w:tcW w:w="422" w:type="dxa"/>
            <w:vMerge/>
            <w:shd w:val="clear" w:color="auto" w:fill="943634"/>
          </w:tcPr>
          <w:p w14:paraId="79219C2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C54AF56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138C11E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Observación – OBS: </w:t>
            </w:r>
          </w:p>
        </w:tc>
        <w:tc>
          <w:tcPr>
            <w:tcW w:w="2410" w:type="dxa"/>
            <w:shd w:val="clear" w:color="auto" w:fill="E5DFEC"/>
          </w:tcPr>
          <w:p w14:paraId="7F967C9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4B35976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F2EFF6"/>
          </w:tcPr>
          <w:p w14:paraId="61FD097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436171B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6CE588ED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27D723A7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Advierte de un incumplimiento potencial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.</w:t>
            </w:r>
          </w:p>
        </w:tc>
        <w:tc>
          <w:tcPr>
            <w:tcW w:w="2410" w:type="dxa"/>
            <w:shd w:val="clear" w:color="auto" w:fill="F2EFF6"/>
          </w:tcPr>
          <w:p w14:paraId="037F73FF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No requiere PAC pero si corrección.</w:t>
            </w:r>
          </w:p>
        </w:tc>
        <w:tc>
          <w:tcPr>
            <w:tcW w:w="3544" w:type="dxa"/>
            <w:shd w:val="clear" w:color="auto" w:fill="F2EFF6"/>
          </w:tcPr>
          <w:p w14:paraId="4B91A53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Deben ser solucionadas previo al siguiente seguimiento</w:t>
            </w:r>
          </w:p>
        </w:tc>
        <w:tc>
          <w:tcPr>
            <w:tcW w:w="1369" w:type="dxa"/>
            <w:vMerge/>
            <w:shd w:val="clear" w:color="auto" w:fill="F2EFF6"/>
          </w:tcPr>
          <w:p w14:paraId="2D7B6BC5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72E2410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05ED2286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3CC2CEC7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Oportunidad de mejora – OM: </w:t>
            </w:r>
          </w:p>
        </w:tc>
        <w:tc>
          <w:tcPr>
            <w:tcW w:w="2410" w:type="dxa"/>
            <w:shd w:val="clear" w:color="auto" w:fill="E5DFEC"/>
          </w:tcPr>
          <w:p w14:paraId="18838AAD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96BD549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E5DFEC"/>
          </w:tcPr>
          <w:p w14:paraId="08E1FB1C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06B0D6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CB3AC2" w14:paraId="37BA4D94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755231D0" w14:textId="77777777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sugerencia para contribuir a la mejora continua del sistema</w:t>
            </w:r>
          </w:p>
        </w:tc>
        <w:tc>
          <w:tcPr>
            <w:tcW w:w="2410" w:type="dxa"/>
            <w:shd w:val="clear" w:color="auto" w:fill="F2EFF6"/>
          </w:tcPr>
          <w:p w14:paraId="6D4DEF2C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1DD5980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F2EFF6"/>
          </w:tcPr>
          <w:p w14:paraId="03BF80B6" w14:textId="77777777" w:rsidR="00CB3AC2" w:rsidRDefault="00CB3AC2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4B9673C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13EE60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3.</w:t>
      </w:r>
    </w:p>
    <w:p w14:paraId="650A99E4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LISTA DE VERIFICACIÓN</w:t>
      </w:r>
      <w:r>
        <w:rPr>
          <w:rFonts w:ascii="Calibri" w:eastAsia="Calibri" w:hAnsi="Calibri" w:cs="Calibri"/>
          <w:b/>
        </w:rPr>
        <w:t xml:space="preserve"> </w:t>
      </w:r>
    </w:p>
    <w:p w14:paraId="62BE9E63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FASE 1 REPORTE</w:t>
      </w:r>
    </w:p>
    <w:p w14:paraId="45CF2A1C" w14:textId="77777777" w:rsidR="00CB3AC2" w:rsidRDefault="00CB3AC2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7"/>
        <w:tblW w:w="14318" w:type="dxa"/>
        <w:jc w:val="center"/>
        <w:tblInd w:w="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3114"/>
        <w:gridCol w:w="992"/>
        <w:gridCol w:w="998"/>
        <w:gridCol w:w="998"/>
        <w:gridCol w:w="981"/>
        <w:gridCol w:w="992"/>
        <w:gridCol w:w="1145"/>
        <w:gridCol w:w="1123"/>
        <w:gridCol w:w="1418"/>
        <w:gridCol w:w="2557"/>
      </w:tblGrid>
      <w:tr w:rsidR="00CB3AC2" w14:paraId="60A28E30" w14:textId="77777777">
        <w:trPr>
          <w:cantSplit/>
          <w:tblHeader/>
          <w:jc w:val="center"/>
        </w:trPr>
        <w:tc>
          <w:tcPr>
            <w:tcW w:w="3114" w:type="dxa"/>
            <w:vMerge w:val="restart"/>
            <w:shd w:val="clear" w:color="auto" w:fill="943634"/>
            <w:vAlign w:val="center"/>
          </w:tcPr>
          <w:p w14:paraId="378F4E76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Documento</w:t>
            </w:r>
          </w:p>
        </w:tc>
        <w:tc>
          <w:tcPr>
            <w:tcW w:w="992" w:type="dxa"/>
            <w:shd w:val="clear" w:color="auto" w:fill="943634"/>
          </w:tcPr>
          <w:p w14:paraId="0FC1D9FD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1AD47F9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652EFAE0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81" w:type="dxa"/>
            <w:shd w:val="clear" w:color="auto" w:fill="943634"/>
          </w:tcPr>
          <w:p w14:paraId="565B405C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4678" w:type="dxa"/>
            <w:gridSpan w:val="4"/>
            <w:shd w:val="clear" w:color="auto" w:fill="943634"/>
          </w:tcPr>
          <w:p w14:paraId="05C0F339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Revisión</w:t>
            </w:r>
          </w:p>
        </w:tc>
        <w:tc>
          <w:tcPr>
            <w:tcW w:w="2557" w:type="dxa"/>
            <w:vMerge w:val="restart"/>
            <w:shd w:val="clear" w:color="auto" w:fill="943634"/>
            <w:vAlign w:val="center"/>
          </w:tcPr>
          <w:p w14:paraId="563F9777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Comentarios</w:t>
            </w:r>
          </w:p>
        </w:tc>
      </w:tr>
      <w:tr w:rsidR="00CB3AC2" w14:paraId="5B420A2F" w14:textId="77777777">
        <w:trPr>
          <w:cantSplit/>
          <w:tblHeader/>
          <w:jc w:val="center"/>
        </w:trPr>
        <w:tc>
          <w:tcPr>
            <w:tcW w:w="3114" w:type="dxa"/>
            <w:vMerge/>
            <w:shd w:val="clear" w:color="auto" w:fill="943634"/>
            <w:vAlign w:val="center"/>
          </w:tcPr>
          <w:p w14:paraId="5735BF1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  <w:color w:val="FFFFFF"/>
              </w:rPr>
            </w:pPr>
          </w:p>
        </w:tc>
        <w:tc>
          <w:tcPr>
            <w:tcW w:w="992" w:type="dxa"/>
            <w:shd w:val="clear" w:color="auto" w:fill="F4CCCC"/>
            <w:vAlign w:val="center"/>
          </w:tcPr>
          <w:p w14:paraId="43F0FEFE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9001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F73391B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14001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52628AB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45001</w:t>
            </w:r>
          </w:p>
        </w:tc>
        <w:tc>
          <w:tcPr>
            <w:tcW w:w="981" w:type="dxa"/>
            <w:shd w:val="clear" w:color="auto" w:fill="F4CCCC"/>
            <w:vAlign w:val="center"/>
          </w:tcPr>
          <w:p w14:paraId="296F5F8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37001</w:t>
            </w:r>
          </w:p>
        </w:tc>
        <w:tc>
          <w:tcPr>
            <w:tcW w:w="992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30B06C8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Cumple</w:t>
            </w:r>
          </w:p>
        </w:tc>
        <w:tc>
          <w:tcPr>
            <w:tcW w:w="1145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7B3F35A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cumple</w:t>
            </w:r>
          </w:p>
        </w:tc>
        <w:tc>
          <w:tcPr>
            <w:tcW w:w="1123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42FA28A0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 aplíca</w:t>
            </w:r>
          </w:p>
        </w:tc>
        <w:tc>
          <w:tcPr>
            <w:tcW w:w="1418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11F55DC4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Observación</w:t>
            </w:r>
          </w:p>
        </w:tc>
        <w:tc>
          <w:tcPr>
            <w:tcW w:w="2557" w:type="dxa"/>
            <w:vMerge/>
            <w:shd w:val="clear" w:color="auto" w:fill="943634"/>
            <w:vAlign w:val="center"/>
          </w:tcPr>
          <w:p w14:paraId="0D1AE14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</w:tr>
      <w:tr w:rsidR="00CB3AC2" w14:paraId="19AA939A" w14:textId="77777777">
        <w:trPr>
          <w:jc w:val="center"/>
        </w:trPr>
        <w:tc>
          <w:tcPr>
            <w:tcW w:w="3114" w:type="dxa"/>
            <w:vAlign w:val="center"/>
          </w:tcPr>
          <w:p w14:paraId="0F8D844B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Alcance del sistema de gestión</w:t>
            </w:r>
          </w:p>
        </w:tc>
        <w:tc>
          <w:tcPr>
            <w:tcW w:w="992" w:type="dxa"/>
            <w:vAlign w:val="center"/>
          </w:tcPr>
          <w:p w14:paraId="4318F535" w14:textId="4159B1CF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83C26E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CC6B712" w14:textId="11887375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1E6A27D3" w14:textId="6BE06109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9868DE9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9FF0FB0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909D04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888A2AB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CD5304A" w14:textId="63AD035D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EL ALCANCE ES: </w:t>
            </w:r>
            <w:r w:rsidR="007F3C77" w:rsidRPr="007F3C77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CB3AC2" w14:paraId="48F21987" w14:textId="77777777">
        <w:trPr>
          <w:jc w:val="center"/>
        </w:trPr>
        <w:tc>
          <w:tcPr>
            <w:tcW w:w="3114" w:type="dxa"/>
            <w:vAlign w:val="center"/>
          </w:tcPr>
          <w:p w14:paraId="3FED3337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contexto</w:t>
            </w:r>
          </w:p>
        </w:tc>
        <w:tc>
          <w:tcPr>
            <w:tcW w:w="992" w:type="dxa"/>
            <w:vAlign w:val="center"/>
          </w:tcPr>
          <w:p w14:paraId="09D2AEA2" w14:textId="220339CE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28234AC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2B90B1" w14:textId="615327F6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A5A807D" w14:textId="7F6703D6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4CFFF90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3005AAE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FA38B59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258969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B153DD7" w14:textId="6B3B4984" w:rsidR="00CB3AC2" w:rsidRDefault="00000000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 w:rsidR="00681293">
              <w:rPr>
                <w:rFonts w:ascii="Calibri" w:eastAsia="Calibri" w:hAnsi="Calibri" w:cs="Calibri"/>
                <w:sz w:val="22"/>
                <w:szCs w:val="22"/>
              </w:rPr>
              <w:t xml:space="preserve">e revisó el documento </w:t>
            </w:r>
            <w:r w:rsidR="00681293" w:rsidRPr="00681293">
              <w:rPr>
                <w:rFonts w:ascii="Calibri" w:eastAsia="Calibri" w:hAnsi="Calibri" w:cs="Calibri"/>
                <w:sz w:val="22"/>
                <w:szCs w:val="22"/>
              </w:rPr>
              <w:t>{{DOC_CONTEXTO}}</w:t>
            </w:r>
          </w:p>
        </w:tc>
      </w:tr>
      <w:tr w:rsidR="00CB3AC2" w14:paraId="7F6F02D2" w14:textId="77777777">
        <w:trPr>
          <w:jc w:val="center"/>
        </w:trPr>
        <w:tc>
          <w:tcPr>
            <w:tcW w:w="3114" w:type="dxa"/>
            <w:vAlign w:val="center"/>
          </w:tcPr>
          <w:p w14:paraId="0ACA2145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Política del sistema de gestión </w:t>
            </w:r>
          </w:p>
        </w:tc>
        <w:tc>
          <w:tcPr>
            <w:tcW w:w="992" w:type="dxa"/>
            <w:vAlign w:val="center"/>
          </w:tcPr>
          <w:p w14:paraId="076B03A6" w14:textId="6D36FFFD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77B7E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ED695B3" w14:textId="466565C7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939AEC6" w14:textId="2E0B2F04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24F2A4FE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BB06D8F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67ACCB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65C90CF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82C1D5A" w14:textId="5A8714D6" w:rsidR="00CB3AC2" w:rsidRDefault="00681293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{{DOC_POLITICA}}</w:t>
            </w:r>
          </w:p>
        </w:tc>
      </w:tr>
      <w:tr w:rsidR="00CB3AC2" w14:paraId="51490C47" w14:textId="77777777">
        <w:trPr>
          <w:jc w:val="center"/>
        </w:trPr>
        <w:tc>
          <w:tcPr>
            <w:tcW w:w="3114" w:type="dxa"/>
            <w:vAlign w:val="center"/>
          </w:tcPr>
          <w:p w14:paraId="60CC3F87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Mapa de procesos (o equivalente)</w:t>
            </w:r>
          </w:p>
        </w:tc>
        <w:tc>
          <w:tcPr>
            <w:tcW w:w="992" w:type="dxa"/>
            <w:vAlign w:val="center"/>
          </w:tcPr>
          <w:p w14:paraId="16AE0705" w14:textId="7B431452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D5010A7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39B953B" w14:textId="49E622EE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2B8EBF9" w14:textId="7E17731B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7B418CE4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CC6F41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78E507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9B1138F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29482F3D" w14:textId="12B49E89" w:rsidR="00CB3AC2" w:rsidRDefault="00681293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{{DOC_MAPAPROC}}</w:t>
            </w:r>
          </w:p>
        </w:tc>
      </w:tr>
      <w:tr w:rsidR="00CB3AC2" w14:paraId="427050F5" w14:textId="77777777">
        <w:trPr>
          <w:jc w:val="center"/>
        </w:trPr>
        <w:tc>
          <w:tcPr>
            <w:tcW w:w="3114" w:type="dxa"/>
            <w:vAlign w:val="center"/>
          </w:tcPr>
          <w:p w14:paraId="7A68E6D1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Manual del sistema de gestión (en caso de tenerlo)</w:t>
            </w:r>
          </w:p>
        </w:tc>
        <w:tc>
          <w:tcPr>
            <w:tcW w:w="992" w:type="dxa"/>
            <w:vAlign w:val="center"/>
          </w:tcPr>
          <w:p w14:paraId="256BD6C4" w14:textId="2997F639" w:rsidR="00CB3AC2" w:rsidRDefault="007F3C77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98" w:type="dxa"/>
            <w:vAlign w:val="center"/>
          </w:tcPr>
          <w:p w14:paraId="351AD3FA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6142EF31" w14:textId="45CD9EA8" w:rsidR="00CB3AC2" w:rsidRDefault="007F3C77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81" w:type="dxa"/>
            <w:vAlign w:val="center"/>
          </w:tcPr>
          <w:p w14:paraId="5FDF0EAE" w14:textId="0C03F598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0B4307ED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593B2FE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2E466DF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EF5D008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73AB64C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 ES DOCUMENTO OBLIGATORIO</w:t>
            </w:r>
          </w:p>
        </w:tc>
      </w:tr>
      <w:tr w:rsidR="00CB3AC2" w14:paraId="0994EB8F" w14:textId="77777777">
        <w:trPr>
          <w:jc w:val="center"/>
        </w:trPr>
        <w:tc>
          <w:tcPr>
            <w:tcW w:w="3114" w:type="dxa"/>
            <w:vAlign w:val="center"/>
          </w:tcPr>
          <w:p w14:paraId="69DEAE8D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 maestra de documentos y registros</w:t>
            </w:r>
          </w:p>
        </w:tc>
        <w:tc>
          <w:tcPr>
            <w:tcW w:w="992" w:type="dxa"/>
            <w:vAlign w:val="center"/>
          </w:tcPr>
          <w:p w14:paraId="1EDB587A" w14:textId="45A3A34A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5FDE007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2C474EC" w14:textId="51F1D5CB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5C67B92" w14:textId="64A7DE06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4A7F50DA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 xml:space="preserve">X </w:t>
            </w:r>
          </w:p>
        </w:tc>
        <w:tc>
          <w:tcPr>
            <w:tcW w:w="1145" w:type="dxa"/>
            <w:vAlign w:val="center"/>
          </w:tcPr>
          <w:p w14:paraId="114D999C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90AA40D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8447145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BA4925" w14:textId="1BBF4826" w:rsidR="00CB3AC2" w:rsidRDefault="008B090F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8B090F">
              <w:rPr>
                <w:rFonts w:ascii="Calibri" w:eastAsia="Calibri" w:hAnsi="Calibri" w:cs="Calibri"/>
                <w:sz w:val="22"/>
                <w:szCs w:val="22"/>
              </w:rPr>
              <w:t>{{DOC_LISTAMAESTRA}}</w:t>
            </w:r>
          </w:p>
        </w:tc>
      </w:tr>
      <w:tr w:rsidR="00CB3AC2" w14:paraId="308D486D" w14:textId="77777777">
        <w:trPr>
          <w:trHeight w:val="376"/>
          <w:jc w:val="center"/>
        </w:trPr>
        <w:tc>
          <w:tcPr>
            <w:tcW w:w="3114" w:type="dxa"/>
            <w:vAlign w:val="center"/>
          </w:tcPr>
          <w:p w14:paraId="311D7BA1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Listado de partes interesadas</w:t>
            </w:r>
          </w:p>
        </w:tc>
        <w:tc>
          <w:tcPr>
            <w:tcW w:w="992" w:type="dxa"/>
            <w:vAlign w:val="center"/>
          </w:tcPr>
          <w:p w14:paraId="531CAF8C" w14:textId="456121DF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E87627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AD8D8C0" w14:textId="4D4F8592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6C002B11" w14:textId="7C4C647A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D812BFA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F80F8F3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1DB6807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6932C801" w14:textId="77777777" w:rsidR="00CB3AC2" w:rsidRDefault="00CB3AC2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C2FCB0B" w14:textId="23DECA84" w:rsidR="00CB3AC2" w:rsidRDefault="00515850">
            <w:pPr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{{DOC_PARTESINT}}</w:t>
            </w:r>
          </w:p>
        </w:tc>
      </w:tr>
      <w:tr w:rsidR="00CB3AC2" w14:paraId="0F3612E5" w14:textId="77777777">
        <w:trPr>
          <w:jc w:val="center"/>
        </w:trPr>
        <w:tc>
          <w:tcPr>
            <w:tcW w:w="3114" w:type="dxa"/>
            <w:vAlign w:val="center"/>
          </w:tcPr>
          <w:p w14:paraId="372058DC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Autoridades de la organización  (organigrama)</w:t>
            </w:r>
          </w:p>
        </w:tc>
        <w:tc>
          <w:tcPr>
            <w:tcW w:w="992" w:type="dxa"/>
            <w:vAlign w:val="center"/>
          </w:tcPr>
          <w:p w14:paraId="6EFDD2E6" w14:textId="6B6D0F53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90BFBD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3E1864A4" w14:textId="5283B0C6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48D9BD25" w14:textId="19B7872C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43A1EEA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4C0D51F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4BCBF2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7FD5006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bookmarkStart w:id="4" w:name="_heading=h.gjdgxs" w:colFirst="0" w:colLast="0"/>
            <w:bookmarkEnd w:id="4"/>
          </w:p>
        </w:tc>
        <w:tc>
          <w:tcPr>
            <w:tcW w:w="2557" w:type="dxa"/>
            <w:vAlign w:val="center"/>
          </w:tcPr>
          <w:p w14:paraId="3BF3B366" w14:textId="3E9859E2" w:rsidR="00CB3AC2" w:rsidRDefault="0051585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{{DOC_ORGANIGRAMA}}</w:t>
            </w:r>
          </w:p>
        </w:tc>
      </w:tr>
      <w:tr w:rsidR="00CB3AC2" w14:paraId="56514C32" w14:textId="77777777">
        <w:trPr>
          <w:jc w:val="center"/>
        </w:trPr>
        <w:tc>
          <w:tcPr>
            <w:tcW w:w="3114" w:type="dxa"/>
            <w:vAlign w:val="center"/>
          </w:tcPr>
          <w:p w14:paraId="287F8F91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Objetivos del sistema</w:t>
            </w:r>
          </w:p>
        </w:tc>
        <w:tc>
          <w:tcPr>
            <w:tcW w:w="992" w:type="dxa"/>
            <w:vAlign w:val="center"/>
          </w:tcPr>
          <w:p w14:paraId="40B3863E" w14:textId="46B52E05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231C6D3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AA55F60" w14:textId="41189BEC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548ADBC" w14:textId="30C95736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03DC031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C02E8CC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6A9C183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79718B8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4031BE1" w14:textId="0477654D" w:rsidR="00CB3AC2" w:rsidRDefault="00515850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{{DOC_OBJETIVOS}}</w:t>
            </w:r>
          </w:p>
        </w:tc>
      </w:tr>
      <w:tr w:rsidR="00211814" w14:paraId="60E2DE2F" w14:textId="77777777" w:rsidTr="00211814">
        <w:trPr>
          <w:jc w:val="center"/>
        </w:trPr>
        <w:tc>
          <w:tcPr>
            <w:tcW w:w="3114" w:type="dxa"/>
            <w:vAlign w:val="center"/>
          </w:tcPr>
          <w:p w14:paraId="07E5029E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evaluar los riesgos de la planificación.</w:t>
            </w:r>
          </w:p>
        </w:tc>
        <w:tc>
          <w:tcPr>
            <w:tcW w:w="992" w:type="dxa"/>
            <w:vAlign w:val="center"/>
          </w:tcPr>
          <w:p w14:paraId="77A222D0" w14:textId="04D06E6E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21E8757" w14:textId="5BA18D66" w:rsidR="00211814" w:rsidRDefault="007F3C77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3ADF2A" w14:textId="7D99C1D1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558FF778" w14:textId="142402E2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0F158CB1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8C30A76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D75387D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5051BA2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001D206" w14:textId="0BA04BD1" w:rsidR="00211814" w:rsidRDefault="00CD46F6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D46F6">
              <w:rPr>
                <w:rFonts w:ascii="Calibri" w:eastAsia="Calibri" w:hAnsi="Calibri" w:cs="Calibri"/>
                <w:sz w:val="22"/>
                <w:szCs w:val="22"/>
              </w:rPr>
              <w:t>{{DOC_RIESGOS}}</w:t>
            </w:r>
          </w:p>
        </w:tc>
      </w:tr>
      <w:tr w:rsidR="00211814" w14:paraId="6AC5EC38" w14:textId="77777777" w:rsidTr="00211814">
        <w:trPr>
          <w:jc w:val="center"/>
        </w:trPr>
        <w:tc>
          <w:tcPr>
            <w:tcW w:w="3114" w:type="dxa"/>
            <w:vAlign w:val="center"/>
          </w:tcPr>
          <w:p w14:paraId="7A729F24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Metodología para liberación de productos y control de no conformes</w:t>
            </w:r>
          </w:p>
        </w:tc>
        <w:tc>
          <w:tcPr>
            <w:tcW w:w="992" w:type="dxa"/>
            <w:vAlign w:val="center"/>
          </w:tcPr>
          <w:p w14:paraId="1A502FA0" w14:textId="065FCD68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113FD73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5930BE8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E0B62C5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55D8EBD8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DDC93DC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2214953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206A5E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4187ED0" w14:textId="77777777" w:rsidR="00211814" w:rsidRDefault="00211814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</w:p>
        </w:tc>
      </w:tr>
      <w:tr w:rsidR="00211814" w14:paraId="689F58A4" w14:textId="77777777" w:rsidTr="00211814">
        <w:trPr>
          <w:trHeight w:val="1543"/>
          <w:jc w:val="center"/>
        </w:trPr>
        <w:tc>
          <w:tcPr>
            <w:tcW w:w="3114" w:type="dxa"/>
            <w:vAlign w:val="center"/>
          </w:tcPr>
          <w:p w14:paraId="46040785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medir la satisfacción del cliente</w:t>
            </w:r>
          </w:p>
        </w:tc>
        <w:tc>
          <w:tcPr>
            <w:tcW w:w="992" w:type="dxa"/>
            <w:vAlign w:val="center"/>
          </w:tcPr>
          <w:p w14:paraId="23A157CE" w14:textId="557C52E1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FB22F2E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C90480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47BE8807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7375532D" w14:textId="0BB1CE60" w:rsidR="00211814" w:rsidRDefault="007F3C77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704CEFE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E85EAFA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294204F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D91420B" w14:textId="27A47DD7" w:rsidR="00211814" w:rsidRDefault="00C36BE3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{{DOC_SATISFACCION}}</w:t>
            </w:r>
          </w:p>
        </w:tc>
      </w:tr>
      <w:tr w:rsidR="00CB3AC2" w14:paraId="7DAF707D" w14:textId="77777777">
        <w:trPr>
          <w:jc w:val="center"/>
        </w:trPr>
        <w:tc>
          <w:tcPr>
            <w:tcW w:w="3114" w:type="dxa"/>
            <w:vAlign w:val="center"/>
          </w:tcPr>
          <w:p w14:paraId="441871B5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aspectos ambientales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8CEF65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36CD02F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F73004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2FA0071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3BEFB39C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5CA493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C6822F0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2114E8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CFEFFFE" w14:textId="5A75626B" w:rsidR="00CB3AC2" w:rsidRDefault="00C36BE3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{{DOC_IAEIA}}</w:t>
            </w:r>
          </w:p>
        </w:tc>
      </w:tr>
      <w:tr w:rsidR="00CB3AC2" w14:paraId="682C1231" w14:textId="77777777">
        <w:trPr>
          <w:jc w:val="center"/>
        </w:trPr>
        <w:tc>
          <w:tcPr>
            <w:tcW w:w="3114" w:type="dxa"/>
            <w:vAlign w:val="center"/>
          </w:tcPr>
          <w:p w14:paraId="4E7B549C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Metodología y </w:t>
            </w:r>
            <w:r>
              <w:rPr>
                <w:rFonts w:ascii="Calibri" w:eastAsia="Calibri" w:hAnsi="Calibri" w:cs="Calibri"/>
                <w:b/>
                <w:color w:val="000000"/>
              </w:rPr>
              <w:t>registro</w:t>
            </w:r>
            <w:r>
              <w:rPr>
                <w:rFonts w:ascii="Calibri" w:eastAsia="Calibri" w:hAnsi="Calibri" w:cs="Calibri"/>
                <w:color w:val="000000"/>
              </w:rPr>
              <w:t xml:space="preserve"> de la evaluación de riesgos de soborno.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6C69BF68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2FE0F7B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48BCF91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62A6CE55" w14:textId="3F46EFB9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344678DB" w14:textId="1F67648D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E974B91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D3AC3A1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326FDC0B" w14:textId="77777777" w:rsidR="00CB3AC2" w:rsidRPr="00C36BE3" w:rsidRDefault="00CB3AC2" w:rsidP="00C36BE3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57" w:type="dxa"/>
          </w:tcPr>
          <w:p w14:paraId="085962B3" w14:textId="61A9D5C2" w:rsidR="00CB3AC2" w:rsidRPr="00C36BE3" w:rsidRDefault="00C36BE3" w:rsidP="00C36BE3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{{DOC_MANUANTISOB}}</w:t>
            </w:r>
          </w:p>
        </w:tc>
      </w:tr>
      <w:tr w:rsidR="00211814" w14:paraId="55E91CB8" w14:textId="77777777" w:rsidTr="00211814">
        <w:trPr>
          <w:jc w:val="center"/>
        </w:trPr>
        <w:tc>
          <w:tcPr>
            <w:tcW w:w="3114" w:type="dxa"/>
            <w:vAlign w:val="center"/>
          </w:tcPr>
          <w:p w14:paraId="7DC2BF3C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IPERC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32F4E0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38D1CF8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6413CF47" w14:textId="2C8856A3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6703B114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</w:t>
            </w:r>
            <w:r>
              <w:rPr>
                <w:rFonts w:ascii="Calibri" w:eastAsia="Calibri" w:hAnsi="Calibri" w:cs="Calibri"/>
                <w:sz w:val="20"/>
                <w:szCs w:val="20"/>
                <w:shd w:val="clear" w:color="auto" w:fill="D9D9D9"/>
              </w:rPr>
              <w:t>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</w:t>
            </w:r>
          </w:p>
        </w:tc>
        <w:tc>
          <w:tcPr>
            <w:tcW w:w="992" w:type="dxa"/>
            <w:vAlign w:val="center"/>
          </w:tcPr>
          <w:p w14:paraId="13AD47C0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9A65169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C8E1FFA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36DBD51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04C43C" w14:textId="25A95DAF" w:rsidR="00211814" w:rsidRDefault="00C36BE3" w:rsidP="00211814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{{DOC_IPERC}}</w:t>
            </w:r>
          </w:p>
        </w:tc>
      </w:tr>
      <w:tr w:rsidR="00211814" w14:paraId="476469F8" w14:textId="77777777" w:rsidTr="00211814">
        <w:trPr>
          <w:jc w:val="center"/>
        </w:trPr>
        <w:tc>
          <w:tcPr>
            <w:tcW w:w="3114" w:type="dxa"/>
            <w:vAlign w:val="center"/>
          </w:tcPr>
          <w:p w14:paraId="6AFFA066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Auditorías (Programa, plan e informe)</w:t>
            </w:r>
          </w:p>
        </w:tc>
        <w:tc>
          <w:tcPr>
            <w:tcW w:w="992" w:type="dxa"/>
            <w:vAlign w:val="center"/>
          </w:tcPr>
          <w:p w14:paraId="6BB955EC" w14:textId="5F70AAEC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0223C17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C6813D8" w14:textId="460F79E4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FCE4F56" w14:textId="15CE427C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8C67879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10898D2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1DB621D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384FEAB9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5A67EC4" w14:textId="77777777" w:rsidR="00A04622" w:rsidRDefault="00A04622" w:rsidP="00A04622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{{DOC_AUDIPROGR}}</w:t>
            </w:r>
          </w:p>
          <w:p w14:paraId="756B89F0" w14:textId="77777777" w:rsidR="00A04622" w:rsidRDefault="00A04622" w:rsidP="00A04622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42996A8" w14:textId="7A85ADDA" w:rsidR="00A04622" w:rsidRDefault="00A04622" w:rsidP="00A04622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{{DOC_AUDIPLAN}}</w:t>
            </w:r>
          </w:p>
          <w:p w14:paraId="0E764AD1" w14:textId="77777777" w:rsidR="00A04622" w:rsidRDefault="00A04622" w:rsidP="00A04622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6CEC7C2B" w14:textId="3997C53B" w:rsidR="00211814" w:rsidRDefault="00A04622" w:rsidP="00A04622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211814" w14:paraId="46D1BF1D" w14:textId="77777777" w:rsidTr="00211814">
        <w:trPr>
          <w:jc w:val="center"/>
        </w:trPr>
        <w:tc>
          <w:tcPr>
            <w:tcW w:w="3114" w:type="dxa"/>
            <w:vAlign w:val="center"/>
          </w:tcPr>
          <w:p w14:paraId="72421BBE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Resumen de las SAC´s existentes de la organización.</w:t>
            </w:r>
          </w:p>
        </w:tc>
        <w:tc>
          <w:tcPr>
            <w:tcW w:w="992" w:type="dxa"/>
            <w:vAlign w:val="center"/>
          </w:tcPr>
          <w:p w14:paraId="6D2F4141" w14:textId="172449F0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8E756E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DFE5C65" w14:textId="2B67C5A1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522B8587" w14:textId="24D955C8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AAE692D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005DB15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BB29882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D9191EF" w14:textId="77777777" w:rsidR="00211814" w:rsidRDefault="00211814" w:rsidP="00211814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4986E71" w14:textId="38A1F23F" w:rsidR="00211814" w:rsidRDefault="000C75D1" w:rsidP="00211814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0C75D1">
              <w:rPr>
                <w:rFonts w:ascii="Calibri" w:eastAsia="Calibri" w:hAnsi="Calibri" w:cs="Calibri"/>
                <w:sz w:val="22"/>
                <w:szCs w:val="22"/>
              </w:rPr>
              <w:t>{{DOC_ACORRECT}}</w:t>
            </w:r>
          </w:p>
        </w:tc>
      </w:tr>
      <w:tr w:rsidR="00211814" w14:paraId="2BD94E8D" w14:textId="77777777" w:rsidTr="00211814">
        <w:trPr>
          <w:jc w:val="center"/>
        </w:trPr>
        <w:tc>
          <w:tcPr>
            <w:tcW w:w="3114" w:type="dxa"/>
            <w:vAlign w:val="center"/>
          </w:tcPr>
          <w:p w14:paraId="779DA21C" w14:textId="77777777" w:rsidR="00211814" w:rsidRDefault="00211814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Informe de auditoria</w:t>
            </w:r>
          </w:p>
        </w:tc>
        <w:tc>
          <w:tcPr>
            <w:tcW w:w="992" w:type="dxa"/>
            <w:vAlign w:val="center"/>
          </w:tcPr>
          <w:p w14:paraId="7560FF8F" w14:textId="249D0854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53906AA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7C16906" w14:textId="20AE85C4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71E6C6AC" w14:textId="40BC9F1D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3D6096DE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D888928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A029A73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EBFC3B" w14:textId="77777777" w:rsidR="00211814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48381DBA" w14:textId="3B1DBC2D" w:rsidR="00211814" w:rsidRDefault="00E27F30" w:rsidP="00211814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CB3AC2" w14:paraId="28E09CED" w14:textId="77777777">
        <w:trPr>
          <w:jc w:val="center"/>
        </w:trPr>
        <w:tc>
          <w:tcPr>
            <w:tcW w:w="3114" w:type="dxa"/>
            <w:vAlign w:val="center"/>
          </w:tcPr>
          <w:p w14:paraId="4AA732DE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revisión por la dirección</w:t>
            </w:r>
          </w:p>
        </w:tc>
        <w:tc>
          <w:tcPr>
            <w:tcW w:w="992" w:type="dxa"/>
            <w:vAlign w:val="center"/>
          </w:tcPr>
          <w:p w14:paraId="0B57389B" w14:textId="221C81E5" w:rsidR="00CB3AC2" w:rsidRDefault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C235080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1D40F32" w14:textId="78F60678" w:rsidR="00CB3AC2" w:rsidRDefault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1F57E30F" w14:textId="1F3103FD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09AE6D8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3AC7491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008BB6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1FC7EF6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E9F85E5" w14:textId="2ECF1EF4" w:rsidR="00CB3AC2" w:rsidRDefault="00E27F3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{{DOC_REVDIREC}}</w:t>
            </w:r>
          </w:p>
        </w:tc>
      </w:tr>
      <w:tr w:rsidR="00CB3AC2" w14:paraId="1633B5D3" w14:textId="77777777">
        <w:trPr>
          <w:jc w:val="center"/>
        </w:trPr>
        <w:tc>
          <w:tcPr>
            <w:tcW w:w="3114" w:type="dxa"/>
            <w:vAlign w:val="center"/>
          </w:tcPr>
          <w:p w14:paraId="4BF0F7CE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65F6D27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45EB70C5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4521C4A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D144436" w14:textId="3672BC54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D8992DF" w14:textId="6A389F66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1D46B41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D2341DA" w14:textId="1947EB71" w:rsidR="00CB3AC2" w:rsidRDefault="0009311A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5CA22C9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495E9B5" w14:textId="2B044D94" w:rsidR="00CB3AC2" w:rsidRDefault="00CE0036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{{DOC_REVCUMPLIMIENTO}}</w:t>
            </w:r>
          </w:p>
        </w:tc>
      </w:tr>
      <w:tr w:rsidR="00CB3AC2" w14:paraId="5D4B4279" w14:textId="77777777">
        <w:trPr>
          <w:jc w:val="center"/>
        </w:trPr>
        <w:tc>
          <w:tcPr>
            <w:tcW w:w="3114" w:type="dxa"/>
            <w:vAlign w:val="center"/>
          </w:tcPr>
          <w:p w14:paraId="58D316CC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Designación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51E8453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EC7336D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B0CBD2E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62C26CCB" w14:textId="6AAFBDED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7D494EA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1161C7CD" w14:textId="2337BA96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F3AC170" w14:textId="77200A4A" w:rsidR="00CB3AC2" w:rsidRDefault="0009311A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3C1BC7D8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0CE8183" w14:textId="137FA687" w:rsidR="00CB3AC2" w:rsidRDefault="00CE0036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{{DOC_DESIGCUMPLI}}</w:t>
            </w:r>
          </w:p>
        </w:tc>
      </w:tr>
      <w:tr w:rsidR="00CB3AC2" w14:paraId="644C934A" w14:textId="77777777">
        <w:trPr>
          <w:jc w:val="center"/>
        </w:trPr>
        <w:tc>
          <w:tcPr>
            <w:tcW w:w="3114" w:type="dxa"/>
            <w:vAlign w:val="center"/>
          </w:tcPr>
          <w:p w14:paraId="2B420B87" w14:textId="77777777" w:rsidR="00CB3AC2" w:rsidRDefault="0000000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Conclusiones nivel de integración de las normas</w:t>
            </w:r>
          </w:p>
        </w:tc>
        <w:tc>
          <w:tcPr>
            <w:tcW w:w="992" w:type="dxa"/>
            <w:vAlign w:val="center"/>
          </w:tcPr>
          <w:p w14:paraId="1FC0FF47" w14:textId="08ECC93C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A0E1A56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154364" w14:textId="75ACB4A8" w:rsidR="00CB3AC2" w:rsidRDefault="00211814" w:rsidP="00211814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CC70741" w14:textId="73161E03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3A6E1DBC" w14:textId="77777777" w:rsidR="00CB3AC2" w:rsidRDefault="0000000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D7775F6" w14:textId="77777777" w:rsidR="00CB3AC2" w:rsidRDefault="00CB3AC2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AF52ED7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B12CB18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B061B27" w14:textId="5A8F5D38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highlight w:val="yellow"/>
              </w:rPr>
            </w:pPr>
          </w:p>
        </w:tc>
      </w:tr>
    </w:tbl>
    <w:p w14:paraId="68BB5BEA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5253913C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36B91B1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21DA8FD6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3D1EAD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7955CBD8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4E2B77A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128596D9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4753F0E7" w14:textId="77777777" w:rsidR="00211814" w:rsidRDefault="00211814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76C21EA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4.</w:t>
      </w:r>
    </w:p>
    <w:p w14:paraId="101E2C02" w14:textId="77777777" w:rsidR="00CB3AC2" w:rsidRDefault="00000000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ACTIVIDADES DEL MAPA DE PROCESO Y SUS UBICACIONES</w:t>
      </w:r>
    </w:p>
    <w:p w14:paraId="708B05A4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20645845" w14:textId="77777777" w:rsidR="00CB3AC2" w:rsidRDefault="00CB3AC2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8"/>
        <w:tblW w:w="1229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9"/>
        <w:gridCol w:w="1414"/>
        <w:gridCol w:w="1559"/>
        <w:gridCol w:w="1417"/>
        <w:gridCol w:w="5500"/>
      </w:tblGrid>
      <w:tr w:rsidR="00CB3AC2" w14:paraId="60EA8F5B" w14:textId="77777777">
        <w:trPr>
          <w:jc w:val="center"/>
        </w:trPr>
        <w:tc>
          <w:tcPr>
            <w:tcW w:w="2409" w:type="dxa"/>
            <w:vMerge w:val="restart"/>
            <w:vAlign w:val="center"/>
          </w:tcPr>
          <w:p w14:paraId="449B13ED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>PROCESOS</w:t>
            </w:r>
          </w:p>
        </w:tc>
        <w:tc>
          <w:tcPr>
            <w:tcW w:w="4390" w:type="dxa"/>
            <w:gridSpan w:val="3"/>
            <w:vAlign w:val="center"/>
          </w:tcPr>
          <w:p w14:paraId="0C58422B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UBICACIÓN DEL PROCESO</w:t>
            </w:r>
          </w:p>
        </w:tc>
        <w:tc>
          <w:tcPr>
            <w:tcW w:w="5500" w:type="dxa"/>
            <w:vMerge w:val="restart"/>
            <w:vAlign w:val="center"/>
          </w:tcPr>
          <w:p w14:paraId="30EF21A5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Observaciones</w:t>
            </w:r>
          </w:p>
        </w:tc>
      </w:tr>
      <w:tr w:rsidR="00CB3AC2" w14:paraId="2DBB68D8" w14:textId="77777777">
        <w:trPr>
          <w:jc w:val="center"/>
        </w:trPr>
        <w:tc>
          <w:tcPr>
            <w:tcW w:w="2409" w:type="dxa"/>
            <w:vMerge/>
            <w:vAlign w:val="center"/>
          </w:tcPr>
          <w:p w14:paraId="218A7C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58E205FB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principal</w:t>
            </w:r>
          </w:p>
        </w:tc>
        <w:tc>
          <w:tcPr>
            <w:tcW w:w="1559" w:type="dxa"/>
            <w:vAlign w:val="center"/>
          </w:tcPr>
          <w:p w14:paraId="720C5BA7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temporal</w:t>
            </w:r>
          </w:p>
        </w:tc>
        <w:tc>
          <w:tcPr>
            <w:tcW w:w="1417" w:type="dxa"/>
            <w:vAlign w:val="center"/>
          </w:tcPr>
          <w:p w14:paraId="5F24FDF7" w14:textId="77777777" w:rsidR="00CB3AC2" w:rsidRDefault="00000000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sitio adicional</w:t>
            </w:r>
          </w:p>
        </w:tc>
        <w:tc>
          <w:tcPr>
            <w:tcW w:w="5500" w:type="dxa"/>
            <w:vMerge/>
            <w:vAlign w:val="center"/>
          </w:tcPr>
          <w:p w14:paraId="292FE6F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hanging="2"/>
              <w:rPr>
                <w:rFonts w:ascii="Calibri" w:eastAsia="Calibri" w:hAnsi="Calibri" w:cs="Calibri"/>
              </w:rPr>
            </w:pPr>
          </w:p>
        </w:tc>
      </w:tr>
      <w:tr w:rsidR="00D44DF2" w14:paraId="4E9C13E7" w14:textId="77777777" w:rsidTr="006D064E">
        <w:trPr>
          <w:jc w:val="center"/>
        </w:trPr>
        <w:tc>
          <w:tcPr>
            <w:tcW w:w="2409" w:type="dxa"/>
          </w:tcPr>
          <w:p w14:paraId="09B1F047" w14:textId="3A86A218" w:rsidR="00D44DF2" w:rsidRPr="0078399F" w:rsidRDefault="0078399F" w:rsidP="0078399F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{{PROCESO_1}}</w:t>
            </w:r>
          </w:p>
        </w:tc>
        <w:tc>
          <w:tcPr>
            <w:tcW w:w="1414" w:type="dxa"/>
            <w:vAlign w:val="center"/>
          </w:tcPr>
          <w:p w14:paraId="0A5B840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3E5994C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4A36E9C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37B24F61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220BABB9" w14:textId="77777777" w:rsidTr="006D064E">
        <w:trPr>
          <w:jc w:val="center"/>
        </w:trPr>
        <w:tc>
          <w:tcPr>
            <w:tcW w:w="2409" w:type="dxa"/>
          </w:tcPr>
          <w:p w14:paraId="54B472B0" w14:textId="0EE2C5A9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  <w:vAlign w:val="center"/>
          </w:tcPr>
          <w:p w14:paraId="29A0A7C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1350341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6EBFB54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2615813C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C5C9C9" w14:textId="77777777" w:rsidTr="006D064E">
        <w:trPr>
          <w:jc w:val="center"/>
        </w:trPr>
        <w:tc>
          <w:tcPr>
            <w:tcW w:w="2409" w:type="dxa"/>
          </w:tcPr>
          <w:p w14:paraId="34C79247" w14:textId="35F539F1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  <w:vAlign w:val="center"/>
          </w:tcPr>
          <w:p w14:paraId="67437EDD" w14:textId="7DDB7F72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2366D2A8" w14:textId="67F530B4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3AAC3FDD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D1ACA0A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3BE2D423" w14:textId="77777777" w:rsidTr="006D064E">
        <w:trPr>
          <w:jc w:val="center"/>
        </w:trPr>
        <w:tc>
          <w:tcPr>
            <w:tcW w:w="2409" w:type="dxa"/>
          </w:tcPr>
          <w:p w14:paraId="49DAEA14" w14:textId="2C0C7998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  <w:vAlign w:val="center"/>
          </w:tcPr>
          <w:p w14:paraId="6E52D4BC" w14:textId="68B53491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AB81778" w14:textId="0AAE9E22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3695B72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BE5D9D6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01CF1D" w14:textId="77777777" w:rsidTr="006D064E">
        <w:trPr>
          <w:jc w:val="center"/>
        </w:trPr>
        <w:tc>
          <w:tcPr>
            <w:tcW w:w="2409" w:type="dxa"/>
          </w:tcPr>
          <w:p w14:paraId="07F1240D" w14:textId="50436EEF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  <w:vAlign w:val="center"/>
          </w:tcPr>
          <w:p w14:paraId="4900B853" w14:textId="04006DED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3BAC2B6F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570B0EA6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5E3DE187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11ECFF3C" w14:textId="77777777" w:rsidTr="006D064E">
        <w:trPr>
          <w:jc w:val="center"/>
        </w:trPr>
        <w:tc>
          <w:tcPr>
            <w:tcW w:w="2409" w:type="dxa"/>
          </w:tcPr>
          <w:p w14:paraId="282DE3A2" w14:textId="1698D004" w:rsidR="00D44DF2" w:rsidRPr="00D44DF2" w:rsidRDefault="0078399F" w:rsidP="00D44DF2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  <w:vAlign w:val="center"/>
          </w:tcPr>
          <w:p w14:paraId="03828DF4" w14:textId="1F85D12D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428C83C9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23A88E10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145EBFB3" w14:textId="77777777" w:rsidR="00D44DF2" w:rsidRDefault="00D44DF2" w:rsidP="00D44DF2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78399F" w14:paraId="6E67A293" w14:textId="77777777" w:rsidTr="00E72133">
        <w:trPr>
          <w:jc w:val="center"/>
        </w:trPr>
        <w:tc>
          <w:tcPr>
            <w:tcW w:w="2409" w:type="dxa"/>
          </w:tcPr>
          <w:p w14:paraId="0DABDD74" w14:textId="291499E9" w:rsidR="0078399F" w:rsidRPr="00D44DF2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</w:tcPr>
          <w:p w14:paraId="155B67C3" w14:textId="4DEF0E6A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 w:rsidRPr="000B2920"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6EA8554A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4ADCF397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1979BD80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78399F" w14:paraId="516472E6" w14:textId="77777777" w:rsidTr="00E72133">
        <w:trPr>
          <w:jc w:val="center"/>
        </w:trPr>
        <w:tc>
          <w:tcPr>
            <w:tcW w:w="2409" w:type="dxa"/>
          </w:tcPr>
          <w:p w14:paraId="79E602AE" w14:textId="6ECC050C" w:rsidR="0078399F" w:rsidRPr="00D44DF2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{{PROCESO_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}}</w:t>
            </w:r>
          </w:p>
        </w:tc>
        <w:tc>
          <w:tcPr>
            <w:tcW w:w="1414" w:type="dxa"/>
          </w:tcPr>
          <w:p w14:paraId="0801C39A" w14:textId="6708CB2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 w:rsidRPr="000B2920"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46B99E1F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59F3E76C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D02041B" w14:textId="77777777" w:rsidR="0078399F" w:rsidRDefault="0078399F" w:rsidP="0078399F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6B73418E" w14:textId="77777777" w:rsidR="00CB3AC2" w:rsidRDefault="00CB3AC2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sectPr w:rsidR="00CB3AC2">
      <w:footerReference w:type="default" r:id="rId14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6B1317" w14:textId="77777777" w:rsidR="00AE18A0" w:rsidRDefault="00AE18A0">
      <w:pPr>
        <w:ind w:hanging="2"/>
      </w:pPr>
      <w:r>
        <w:separator/>
      </w:r>
    </w:p>
  </w:endnote>
  <w:endnote w:type="continuationSeparator" w:id="0">
    <w:p w14:paraId="38130ED2" w14:textId="77777777" w:rsidR="00AE18A0" w:rsidRDefault="00AE18A0">
      <w:pPr>
        <w:ind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D832FDA-0CAD-9547-9952-130BB7FABF6C}"/>
    <w:embedBold r:id="rId2" w:fontKey="{65AD59AD-7F7D-324B-AE60-BB398BBFF52D}"/>
    <w:embedItalic r:id="rId3" w:fontKey="{75FC71A3-CFE5-D04D-985C-B236A7CF9FC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12993661-15B0-1549-9CC0-2EC361894007}"/>
    <w:embedBold r:id="rId5" w:fontKey="{353FB15B-B2BF-4B4B-86AD-1A34195C7C5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75E594A1-5223-9149-9DCA-0F1ACADF107C}"/>
    <w:embedBold r:id="rId7" w:fontKey="{DE6F44B1-D7D4-124D-9EE2-93F84D4898BC}"/>
    <w:embedItalic r:id="rId8" w:fontKey="{2B96EAB0-0408-C944-B67B-71A918E785EE}"/>
    <w:embedBoldItalic r:id="rId9" w:fontKey="{47009656-3DD0-C449-8F1C-273D2BDD0F2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1AC1B336-6CFD-1D41-938E-308E898765F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8A78AF6A-3BB9-3B4B-BF57-E2CA1445E56A}"/>
    <w:embedItalic r:id="rId14" w:fontKey="{5D2EC2D5-A0E7-FB46-BC9A-BAEAFFC65A75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3F3C1936-7FA1-D641-BE0A-106A6D352A87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6" w:subsetted="1" w:fontKey="{3510A042-B506-B041-BCA5-57321EDBAE22}"/>
    <w:embedBold r:id="rId17" w:subsetted="1" w:fontKey="{2C882E6F-3CF4-4946-B014-6FA4484F87BE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8" w:fontKey="{EEEB38D5-8CE2-A94A-9628-F28FC2B629FB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9" w:fontKey="{D6DC199F-F47C-C841-8AD8-8CF24B791FB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06F0" w14:textId="797ECF94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  <w:r>
      <w:rPr>
        <w:color w:val="000000"/>
      </w:rPr>
      <w:t xml:space="preserve">Página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  <w:r>
      <w:rPr>
        <w:color w:val="000000"/>
      </w:rPr>
      <w:t xml:space="preserve"> de </w:t>
    </w:r>
    <w:r>
      <w:rPr>
        <w:color w:val="000000"/>
      </w:rPr>
      <w:fldChar w:fldCharType="begin"/>
    </w:r>
    <w:r>
      <w:rPr>
        <w:color w:val="000000"/>
      </w:rPr>
      <w:instrText>NUMPAGES</w:instrText>
    </w:r>
    <w:r>
      <w:rPr>
        <w:color w:val="000000"/>
      </w:rPr>
      <w:fldChar w:fldCharType="separate"/>
    </w:r>
    <w:r w:rsidR="005A4F2B">
      <w:rPr>
        <w:noProof/>
        <w:color w:val="000000"/>
      </w:rPr>
      <w:t>19</w:t>
    </w:r>
    <w:r>
      <w:rPr>
        <w:color w:val="000000"/>
      </w:rPr>
      <w:fldChar w:fldCharType="end"/>
    </w:r>
    <w:r>
      <w:rPr>
        <w:color w:val="000000"/>
      </w:rPr>
      <w:t>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98B81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4BC15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3FFF" w14:textId="77777777" w:rsidR="00CB3AC2" w:rsidRDefault="00CB3AC2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ind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44C758" w14:textId="77777777" w:rsidR="00AE18A0" w:rsidRDefault="00AE18A0">
      <w:pPr>
        <w:ind w:hanging="2"/>
      </w:pPr>
      <w:r>
        <w:separator/>
      </w:r>
    </w:p>
  </w:footnote>
  <w:footnote w:type="continuationSeparator" w:id="0">
    <w:p w14:paraId="61D90D38" w14:textId="77777777" w:rsidR="00AE18A0" w:rsidRDefault="00AE18A0">
      <w:pPr>
        <w:ind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34CFF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12B24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</w:t>
    </w:r>
  </w:p>
  <w:tbl>
    <w:tblPr>
      <w:tblStyle w:val="afffffff9"/>
      <w:tblW w:w="14566" w:type="dxa"/>
      <w:tblInd w:w="-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227"/>
      <w:gridCol w:w="1843"/>
      <w:gridCol w:w="1701"/>
    </w:tblGrid>
    <w:tr w:rsidR="00CB3AC2" w14:paraId="6BDF6AD8" w14:textId="77777777">
      <w:trPr>
        <w:cantSplit/>
        <w:trHeight w:val="567"/>
      </w:trPr>
      <w:tc>
        <w:tcPr>
          <w:tcW w:w="1795" w:type="dxa"/>
          <w:vMerge w:val="restart"/>
        </w:tcPr>
        <w:p w14:paraId="71810999" w14:textId="77777777" w:rsidR="00CB3AC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ind w:hanging="2"/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359B83DA" wp14:editId="2A1E0901">
                <wp:simplePos x="0" y="0"/>
                <wp:positionH relativeFrom="column">
                  <wp:posOffset>318770</wp:posOffset>
                </wp:positionH>
                <wp:positionV relativeFrom="paragraph">
                  <wp:posOffset>64135</wp:posOffset>
                </wp:positionV>
                <wp:extent cx="319602" cy="633743"/>
                <wp:effectExtent l="0" t="0" r="0" b="0"/>
                <wp:wrapNone/>
                <wp:docPr id="151365383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l="35296" t="15238" r="29381" b="147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02" cy="63374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227" w:type="dxa"/>
          <w:vAlign w:val="center"/>
        </w:tcPr>
        <w:p w14:paraId="7E5A26CB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 xml:space="preserve">SISTEMA DE GESTIÓN </w:t>
          </w:r>
        </w:p>
      </w:tc>
      <w:tc>
        <w:tcPr>
          <w:tcW w:w="1843" w:type="dxa"/>
          <w:vAlign w:val="center"/>
        </w:tcPr>
        <w:p w14:paraId="638F2F75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Código del documento</w:t>
          </w:r>
        </w:p>
      </w:tc>
      <w:tc>
        <w:tcPr>
          <w:tcW w:w="1701" w:type="dxa"/>
          <w:vAlign w:val="center"/>
        </w:tcPr>
        <w:p w14:paraId="071C8322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>ICO-FO-05</w:t>
          </w:r>
        </w:p>
      </w:tc>
    </w:tr>
    <w:tr w:rsidR="00CB3AC2" w14:paraId="66F3D0F0" w14:textId="77777777">
      <w:trPr>
        <w:cantSplit/>
        <w:trHeight w:val="284"/>
      </w:trPr>
      <w:tc>
        <w:tcPr>
          <w:tcW w:w="1795" w:type="dxa"/>
          <w:vMerge/>
        </w:tcPr>
        <w:p w14:paraId="7512C2D9" w14:textId="77777777" w:rsidR="00CB3AC2" w:rsidRDefault="00CB3AC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hanging="2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9227" w:type="dxa"/>
          <w:vAlign w:val="center"/>
        </w:tcPr>
        <w:p w14:paraId="6BC9EBB3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INFORME DE AUDITORÍA FASE I</w:t>
          </w:r>
        </w:p>
      </w:tc>
      <w:tc>
        <w:tcPr>
          <w:tcW w:w="1843" w:type="dxa"/>
          <w:vAlign w:val="center"/>
        </w:tcPr>
        <w:p w14:paraId="3C642F62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Versión</w:t>
          </w:r>
        </w:p>
      </w:tc>
      <w:tc>
        <w:tcPr>
          <w:tcW w:w="1701" w:type="dxa"/>
          <w:vAlign w:val="center"/>
        </w:tcPr>
        <w:p w14:paraId="6A7A9818" w14:textId="77777777" w:rsidR="00CB3AC2" w:rsidRDefault="00000000">
          <w:pPr>
            <w:ind w:hanging="2"/>
            <w:jc w:val="center"/>
            <w:rPr>
              <w:rFonts w:ascii="Calibri" w:eastAsia="Calibri" w:hAnsi="Calibri" w:cs="Calibri"/>
              <w:b/>
            </w:rPr>
          </w:pPr>
          <w:r>
            <w:rPr>
              <w:rFonts w:ascii="Calibri" w:eastAsia="Calibri" w:hAnsi="Calibri" w:cs="Calibri"/>
              <w:b/>
            </w:rPr>
            <w:t>9</w:t>
          </w:r>
        </w:p>
        <w:p w14:paraId="7C29B438" w14:textId="77777777" w:rsidR="00CB3AC2" w:rsidRDefault="00CB3AC2">
          <w:pPr>
            <w:ind w:hanging="2"/>
            <w:jc w:val="center"/>
            <w:rPr>
              <w:rFonts w:ascii="Calibri" w:eastAsia="Calibri" w:hAnsi="Calibri" w:cs="Calibri"/>
            </w:rPr>
          </w:pPr>
        </w:p>
      </w:tc>
    </w:tr>
  </w:tbl>
  <w:p w14:paraId="32A3661F" w14:textId="77777777" w:rsidR="00CB3AC2" w:rsidRDefault="00000000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33C70" w14:textId="77777777" w:rsidR="00CB3AC2" w:rsidRDefault="00CB3AC2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0E643C"/>
    <w:multiLevelType w:val="multilevel"/>
    <w:tmpl w:val="526C59EC"/>
    <w:lvl w:ilvl="0">
      <w:start w:val="1"/>
      <w:numFmt w:val="decimal"/>
      <w:lvlText w:val="%1."/>
      <w:lvlJc w:val="left"/>
      <w:pPr>
        <w:ind w:left="1353" w:hanging="359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abstractNum w:abstractNumId="1" w15:restartNumberingAfterBreak="0">
    <w:nsid w:val="670F676E"/>
    <w:multiLevelType w:val="multilevel"/>
    <w:tmpl w:val="8ADE0CB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376902197">
    <w:abstractNumId w:val="0"/>
  </w:num>
  <w:num w:numId="2" w16cid:durableId="150368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3AC2"/>
    <w:rsid w:val="0009311A"/>
    <w:rsid w:val="000A0517"/>
    <w:rsid w:val="000C75D1"/>
    <w:rsid w:val="001057D8"/>
    <w:rsid w:val="001359F9"/>
    <w:rsid w:val="00211814"/>
    <w:rsid w:val="002348AB"/>
    <w:rsid w:val="00241A45"/>
    <w:rsid w:val="00242AC3"/>
    <w:rsid w:val="00293816"/>
    <w:rsid w:val="004946CF"/>
    <w:rsid w:val="00495A43"/>
    <w:rsid w:val="004C5D05"/>
    <w:rsid w:val="004E4FF3"/>
    <w:rsid w:val="004F0F88"/>
    <w:rsid w:val="00515850"/>
    <w:rsid w:val="00574E08"/>
    <w:rsid w:val="005A1AB1"/>
    <w:rsid w:val="005A4F2B"/>
    <w:rsid w:val="005E30B5"/>
    <w:rsid w:val="006233BB"/>
    <w:rsid w:val="00656910"/>
    <w:rsid w:val="00661DE7"/>
    <w:rsid w:val="00681293"/>
    <w:rsid w:val="006862A9"/>
    <w:rsid w:val="006A3A28"/>
    <w:rsid w:val="00720315"/>
    <w:rsid w:val="00776D0A"/>
    <w:rsid w:val="0078399F"/>
    <w:rsid w:val="007E2EE1"/>
    <w:rsid w:val="007F3C77"/>
    <w:rsid w:val="007F3E97"/>
    <w:rsid w:val="00813DD3"/>
    <w:rsid w:val="00840659"/>
    <w:rsid w:val="00853EAA"/>
    <w:rsid w:val="0088738B"/>
    <w:rsid w:val="00897AE9"/>
    <w:rsid w:val="008B090F"/>
    <w:rsid w:val="009037F8"/>
    <w:rsid w:val="009130A1"/>
    <w:rsid w:val="0096281E"/>
    <w:rsid w:val="00982105"/>
    <w:rsid w:val="009A49E4"/>
    <w:rsid w:val="009B2720"/>
    <w:rsid w:val="009D7144"/>
    <w:rsid w:val="00A04622"/>
    <w:rsid w:val="00AE18A0"/>
    <w:rsid w:val="00AE6E71"/>
    <w:rsid w:val="00B149CA"/>
    <w:rsid w:val="00BF5240"/>
    <w:rsid w:val="00C236EA"/>
    <w:rsid w:val="00C35511"/>
    <w:rsid w:val="00C36BE3"/>
    <w:rsid w:val="00C8793D"/>
    <w:rsid w:val="00CB3AC2"/>
    <w:rsid w:val="00CB73A1"/>
    <w:rsid w:val="00CD46F6"/>
    <w:rsid w:val="00CE0036"/>
    <w:rsid w:val="00CE006A"/>
    <w:rsid w:val="00D12407"/>
    <w:rsid w:val="00D2028B"/>
    <w:rsid w:val="00D44DF2"/>
    <w:rsid w:val="00D849FB"/>
    <w:rsid w:val="00E27F30"/>
    <w:rsid w:val="00E33DC7"/>
    <w:rsid w:val="00E97D12"/>
    <w:rsid w:val="00EF5D5F"/>
    <w:rsid w:val="00FB6094"/>
    <w:rsid w:val="00FD3134"/>
    <w:rsid w:val="00FE42D2"/>
    <w:rsid w:val="00FF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0524B6"/>
  <w15:docId w15:val="{B4C577F0-1BE6-4437-9342-D536F0FD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-ES" w:eastAsia="es-PE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99F"/>
    <w:pPr>
      <w:ind w:firstLine="0"/>
    </w:pPr>
    <w:rPr>
      <w:rFonts w:ascii="Times New Roman" w:eastAsia="Times New Roman" w:hAnsi="Times New Roman" w:cs="Times New Roman"/>
      <w:lang w:val="es-PE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uppressAutoHyphens/>
      <w:spacing w:before="480"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MS Gothic" w:hAnsi="Calibri"/>
      <w:b/>
      <w:bCs/>
      <w:color w:val="345A8A"/>
      <w:position w:val="-1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uppressAutoHyphens/>
      <w:spacing w:before="200" w:line="1" w:lineRule="atLeast"/>
      <w:ind w:leftChars="-1" w:left="-1" w:hangingChars="1" w:hanging="1"/>
      <w:textDirection w:val="btLr"/>
      <w:textAlignment w:val="top"/>
      <w:outlineLvl w:val="1"/>
    </w:pPr>
    <w:rPr>
      <w:rFonts w:ascii="Calibri" w:eastAsia="MS Gothic" w:hAnsi="Calibri"/>
      <w:b/>
      <w:bCs/>
      <w:color w:val="4F81BD"/>
      <w:position w:val="-1"/>
      <w:sz w:val="26"/>
      <w:szCs w:val="26"/>
      <w:lang w:val="es-ES" w:eastAsia="es-ES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MS Gothic" w:hAnsi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uppressAutoHyphens/>
      <w:spacing w:before="480"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72"/>
      <w:szCs w:val="72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next w:val="TableNormal5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Lucida Grande" w:eastAsia="Cambria" w:hAnsi="Lucida Grande" w:cs="Lucida Grande"/>
      <w:position w:val="-1"/>
      <w:sz w:val="18"/>
      <w:szCs w:val="18"/>
      <w:lang w:val="es-ES" w:eastAsia="es-ES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suppressAutoHyphens/>
      <w:spacing w:line="1" w:lineRule="atLeast"/>
      <w:ind w:leftChars="-1" w:left="720" w:hangingChars="1" w:hanging="1"/>
      <w:contextualSpacing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basedOn w:val="Ttulo1"/>
    <w:next w:val="Normal"/>
    <w:pPr>
      <w:spacing w:line="276" w:lineRule="auto"/>
      <w:outlineLvl w:val="9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suppressAutoHyphens/>
      <w:spacing w:line="1" w:lineRule="atLeast"/>
      <w:ind w:leftChars="-1" w:left="240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22"/>
      <w:szCs w:val="22"/>
      <w:lang w:val="es-ES" w:eastAsia="es-ES"/>
    </w:rPr>
  </w:style>
  <w:style w:type="paragraph" w:styleId="TDC3">
    <w:name w:val="toc 3"/>
    <w:basedOn w:val="Normal"/>
    <w:next w:val="Normal"/>
    <w:pPr>
      <w:suppressAutoHyphens/>
      <w:spacing w:line="1" w:lineRule="atLeast"/>
      <w:ind w:leftChars="-1" w:left="4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2"/>
      <w:szCs w:val="22"/>
      <w:lang w:val="es-ES" w:eastAsia="es-ES"/>
    </w:rPr>
  </w:style>
  <w:style w:type="paragraph" w:styleId="TDC1">
    <w:name w:val="toc 1"/>
    <w:basedOn w:val="Normal"/>
    <w:next w:val="Normal"/>
    <w:pPr>
      <w:suppressAutoHyphens/>
      <w:spacing w:before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lang w:val="es-ES" w:eastAsia="es-ES"/>
    </w:rPr>
  </w:style>
  <w:style w:type="paragraph" w:styleId="TDC4">
    <w:name w:val="toc 4"/>
    <w:basedOn w:val="Normal"/>
    <w:next w:val="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5">
    <w:name w:val="toc 5"/>
    <w:basedOn w:val="Normal"/>
    <w:next w:val="Normal"/>
    <w:pPr>
      <w:suppressAutoHyphens/>
      <w:spacing w:line="1" w:lineRule="atLeast"/>
      <w:ind w:leftChars="-1" w:left="96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6">
    <w:name w:val="toc 6"/>
    <w:basedOn w:val="Normal"/>
    <w:next w:val="Normal"/>
    <w:pPr>
      <w:suppressAutoHyphens/>
      <w:spacing w:line="1" w:lineRule="atLeast"/>
      <w:ind w:leftChars="-1" w:left="120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7">
    <w:name w:val="toc 7"/>
    <w:basedOn w:val="Normal"/>
    <w:next w:val="Normal"/>
    <w:pPr>
      <w:suppressAutoHyphens/>
      <w:spacing w:line="1" w:lineRule="atLeast"/>
      <w:ind w:leftChars="-1" w:left="144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8">
    <w:name w:val="toc 8"/>
    <w:basedOn w:val="Normal"/>
    <w:next w:val="Normal"/>
    <w:pPr>
      <w:suppressAutoHyphens/>
      <w:spacing w:line="1" w:lineRule="atLeast"/>
      <w:ind w:leftChars="-1" w:left="16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9">
    <w:name w:val="toc 9"/>
    <w:basedOn w:val="Normal"/>
    <w:next w:val="Normal"/>
    <w:pPr>
      <w:suppressAutoHyphens/>
      <w:spacing w:line="1" w:lineRule="atLeast"/>
      <w:ind w:leftChars="-1" w:left="19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uiPriority w:val="9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before="100" w:after="10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SimSun" w:hAnsi="Times" w:cs="Cambria"/>
      <w:position w:val="-1"/>
      <w:sz w:val="20"/>
      <w:szCs w:val="20"/>
      <w:lang w:val="es-ES" w:eastAsia="es-ES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" w:hAnsi="Arial" w:cs="Cambria"/>
      <w:b/>
      <w:bCs/>
      <w:position w:val="-1"/>
      <w:sz w:val="22"/>
      <w:szCs w:val="22"/>
      <w:lang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1" w:lineRule="atLeast"/>
      <w:ind w:leftChars="-1" w:left="-1" w:hangingChars="1" w:hanging="1"/>
      <w:textDirection w:val="btLr"/>
      <w:textAlignment w:val="top"/>
      <w:outlineLvl w:val="0"/>
    </w:pPr>
    <w:rPr>
      <w:rFonts w:ascii="Georgia" w:eastAsia="Georgia" w:hAnsi="Georgia" w:cs="Georgia"/>
      <w:i/>
      <w:color w:val="666666"/>
      <w:position w:val="-1"/>
      <w:sz w:val="48"/>
      <w:szCs w:val="48"/>
      <w:lang w:val="es-ES" w:eastAsia="es-ES"/>
    </w:rPr>
  </w:style>
  <w:style w:type="table" w:customStyle="1" w:styleId="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c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d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4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5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6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7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8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Opt8vm7AwRWtAQACzZZwZRRuw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MgppZC4zMGowemxsMgloLjN6bnlzaDcyCWguMmV0OTJwMDIIaC5namRneHM4AHIhMThrMENuelBFMkRtTUlyRlNUY21IdDd3ZnFMNy1ZMn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16</Pages>
  <Words>3152</Words>
  <Characters>17341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48</cp:revision>
  <cp:lastPrinted>2025-06-09T05:01:00Z</cp:lastPrinted>
  <dcterms:created xsi:type="dcterms:W3CDTF">2025-03-11T17:06:00Z</dcterms:created>
  <dcterms:modified xsi:type="dcterms:W3CDTF">2026-01-20T21:18:00Z</dcterms:modified>
</cp:coreProperties>
</file>